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94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6979"/>
      </w:tblGrid>
      <w:tr w:rsidR="003227E3" w:rsidRPr="00BE1224" w:rsidTr="00B3020A">
        <w:tc>
          <w:tcPr>
            <w:tcW w:w="4962" w:type="dxa"/>
          </w:tcPr>
          <w:p w:rsidR="003227E3" w:rsidRPr="00BE1224" w:rsidRDefault="003227E3" w:rsidP="00B3020A">
            <w:pPr>
              <w:rPr>
                <w:szCs w:val="28"/>
              </w:rPr>
            </w:pPr>
            <w:r w:rsidRPr="00BE1224">
              <w:rPr>
                <w:szCs w:val="28"/>
              </w:rPr>
              <w:t xml:space="preserve">    </w:t>
            </w:r>
            <w:r w:rsidR="008C172F">
              <w:rPr>
                <w:szCs w:val="28"/>
              </w:rPr>
              <w:t xml:space="preserve">   </w:t>
            </w:r>
            <w:r w:rsidRPr="00BE1224">
              <w:rPr>
                <w:szCs w:val="28"/>
              </w:rPr>
              <w:t xml:space="preserve">  UBND HUYỆN KIM THÀNH</w:t>
            </w:r>
          </w:p>
          <w:p w:rsidR="003227E3" w:rsidRPr="00BE1224" w:rsidRDefault="003227E3" w:rsidP="00B3020A">
            <w:pPr>
              <w:jc w:val="center"/>
              <w:rPr>
                <w:b/>
                <w:szCs w:val="28"/>
              </w:rPr>
            </w:pPr>
            <w:r w:rsidRPr="00BE1224">
              <w:rPr>
                <w:b/>
                <w:szCs w:val="28"/>
              </w:rPr>
              <w:t>TRƯỜNG TIỂU HỌC NGŨ PHÚC</w:t>
            </w:r>
          </w:p>
          <w:p w:rsidR="003227E3" w:rsidRPr="00BE1224" w:rsidRDefault="003227E3" w:rsidP="00B3020A">
            <w:pPr>
              <w:rPr>
                <w:b/>
                <w:szCs w:val="28"/>
              </w:rPr>
            </w:pPr>
            <w:r w:rsidRPr="00BE1224">
              <w:rPr>
                <w:b/>
                <w:szCs w:val="28"/>
              </w:rPr>
              <w:t xml:space="preserve">                     ___________</w:t>
            </w:r>
          </w:p>
          <w:p w:rsidR="003227E3" w:rsidRPr="00BE1224" w:rsidRDefault="007C1D10" w:rsidP="00B3020A">
            <w:pPr>
              <w:rPr>
                <w:szCs w:val="28"/>
              </w:rPr>
            </w:pPr>
            <w:r>
              <w:rPr>
                <w:szCs w:val="28"/>
              </w:rPr>
              <w:t xml:space="preserve">                       Số </w:t>
            </w:r>
            <w:r w:rsidR="00AC61A8">
              <w:rPr>
                <w:szCs w:val="28"/>
              </w:rPr>
              <w:t xml:space="preserve">: </w:t>
            </w:r>
            <w:r>
              <w:rPr>
                <w:szCs w:val="28"/>
              </w:rPr>
              <w:t>08</w:t>
            </w:r>
            <w:r w:rsidR="000E3065">
              <w:rPr>
                <w:szCs w:val="28"/>
              </w:rPr>
              <w:t xml:space="preserve"> - KHT</w:t>
            </w:r>
          </w:p>
          <w:p w:rsidR="003227E3" w:rsidRPr="00BE1224" w:rsidRDefault="003227E3" w:rsidP="00B3020A">
            <w:pPr>
              <w:tabs>
                <w:tab w:val="left" w:pos="1170"/>
              </w:tabs>
              <w:rPr>
                <w:szCs w:val="28"/>
              </w:rPr>
            </w:pPr>
            <w:r w:rsidRPr="00BE1224">
              <w:rPr>
                <w:szCs w:val="28"/>
              </w:rPr>
              <w:tab/>
            </w:r>
            <w:r w:rsidR="008C172F">
              <w:rPr>
                <w:szCs w:val="28"/>
              </w:rPr>
              <w:t xml:space="preserve">  </w:t>
            </w:r>
            <w:r w:rsidRPr="00BE1224">
              <w:rPr>
                <w:szCs w:val="28"/>
              </w:rPr>
              <w:t xml:space="preserve">   </w:t>
            </w:r>
          </w:p>
        </w:tc>
        <w:tc>
          <w:tcPr>
            <w:tcW w:w="6979" w:type="dxa"/>
          </w:tcPr>
          <w:p w:rsidR="003227E3" w:rsidRPr="00BE1224" w:rsidRDefault="003227E3" w:rsidP="00B3020A">
            <w:pPr>
              <w:rPr>
                <w:b/>
                <w:szCs w:val="28"/>
              </w:rPr>
            </w:pPr>
            <w:r w:rsidRPr="00BE1224">
              <w:rPr>
                <w:b/>
                <w:szCs w:val="28"/>
              </w:rPr>
              <w:t>CỘNG HÒA XÃ HỘI CHỦ NGHĨA VIỆT NAM</w:t>
            </w:r>
          </w:p>
          <w:p w:rsidR="003227E3" w:rsidRPr="00BE1224" w:rsidRDefault="003227E3" w:rsidP="00B3020A">
            <w:pPr>
              <w:jc w:val="center"/>
              <w:rPr>
                <w:b/>
                <w:szCs w:val="28"/>
              </w:rPr>
            </w:pPr>
            <w:r w:rsidRPr="00BE1224">
              <w:rPr>
                <w:b/>
                <w:szCs w:val="28"/>
              </w:rPr>
              <w:t>Độc Lập-Tự do-Hạnh phúc</w:t>
            </w:r>
          </w:p>
          <w:p w:rsidR="003227E3" w:rsidRPr="00BE1224" w:rsidRDefault="003227E3" w:rsidP="00B3020A">
            <w:pPr>
              <w:jc w:val="center"/>
              <w:rPr>
                <w:b/>
                <w:szCs w:val="28"/>
              </w:rPr>
            </w:pPr>
            <w:r w:rsidRPr="00BE1224">
              <w:rPr>
                <w:b/>
                <w:szCs w:val="28"/>
              </w:rPr>
              <w:t>______________________</w:t>
            </w:r>
          </w:p>
          <w:p w:rsidR="003227E3" w:rsidRPr="00BE1224" w:rsidRDefault="003227E3" w:rsidP="00B3020A">
            <w:pPr>
              <w:rPr>
                <w:b/>
                <w:szCs w:val="28"/>
              </w:rPr>
            </w:pPr>
            <w:r w:rsidRPr="00BE1224">
              <w:rPr>
                <w:b/>
                <w:szCs w:val="28"/>
              </w:rPr>
              <w:t xml:space="preserve">            </w:t>
            </w:r>
          </w:p>
          <w:p w:rsidR="003227E3" w:rsidRPr="00BE1224" w:rsidRDefault="003227E3" w:rsidP="00B3020A">
            <w:pPr>
              <w:rPr>
                <w:i/>
                <w:szCs w:val="28"/>
              </w:rPr>
            </w:pPr>
            <w:r w:rsidRPr="00BE1224">
              <w:rPr>
                <w:b/>
                <w:szCs w:val="28"/>
              </w:rPr>
              <w:t xml:space="preserve">          </w:t>
            </w:r>
            <w:r w:rsidR="000E3065">
              <w:rPr>
                <w:i/>
                <w:szCs w:val="28"/>
              </w:rPr>
              <w:t>Ngũ Phúc, ngày  08</w:t>
            </w:r>
            <w:r w:rsidR="007C1D10">
              <w:rPr>
                <w:i/>
                <w:szCs w:val="28"/>
              </w:rPr>
              <w:t xml:space="preserve">  tháng  3</w:t>
            </w:r>
            <w:r w:rsidRPr="00BE1224">
              <w:rPr>
                <w:i/>
                <w:szCs w:val="28"/>
              </w:rPr>
              <w:t xml:space="preserve">  năm 2025</w:t>
            </w:r>
          </w:p>
        </w:tc>
      </w:tr>
    </w:tbl>
    <w:p w:rsidR="003227E3" w:rsidRPr="00BE1224" w:rsidRDefault="003227E3" w:rsidP="003227E3">
      <w:pPr>
        <w:tabs>
          <w:tab w:val="left" w:pos="3900"/>
        </w:tabs>
        <w:rPr>
          <w:szCs w:val="28"/>
        </w:rPr>
      </w:pPr>
      <w:r w:rsidRPr="00BE1224">
        <w:rPr>
          <w:szCs w:val="28"/>
        </w:rPr>
        <w:t xml:space="preserve">                            </w:t>
      </w:r>
    </w:p>
    <w:p w:rsidR="003227E3" w:rsidRPr="00BE1224" w:rsidRDefault="007C1D10" w:rsidP="003227E3">
      <w:pPr>
        <w:tabs>
          <w:tab w:val="left" w:pos="3900"/>
        </w:tabs>
        <w:jc w:val="center"/>
        <w:rPr>
          <w:b/>
          <w:szCs w:val="28"/>
        </w:rPr>
      </w:pPr>
      <w:r>
        <w:rPr>
          <w:b/>
          <w:szCs w:val="28"/>
        </w:rPr>
        <w:t xml:space="preserve"> NỘI DUNG HỌP HỘI ĐỒNG THÁNG 03</w:t>
      </w:r>
      <w:r w:rsidR="003227E3" w:rsidRPr="00BE1224">
        <w:rPr>
          <w:b/>
          <w:szCs w:val="28"/>
        </w:rPr>
        <w:t>/2025</w:t>
      </w:r>
    </w:p>
    <w:p w:rsidR="003227E3" w:rsidRPr="00BE1224" w:rsidRDefault="003227E3" w:rsidP="003227E3">
      <w:pPr>
        <w:tabs>
          <w:tab w:val="left" w:pos="3900"/>
        </w:tabs>
        <w:jc w:val="center"/>
        <w:rPr>
          <w:b/>
          <w:szCs w:val="28"/>
        </w:rPr>
      </w:pPr>
    </w:p>
    <w:p w:rsidR="003227E3" w:rsidRPr="00BE1224" w:rsidRDefault="007C1D10" w:rsidP="003227E3">
      <w:pPr>
        <w:tabs>
          <w:tab w:val="left" w:pos="3900"/>
        </w:tabs>
        <w:rPr>
          <w:b/>
          <w:sz w:val="26"/>
          <w:szCs w:val="28"/>
        </w:rPr>
      </w:pPr>
      <w:r>
        <w:rPr>
          <w:b/>
          <w:sz w:val="26"/>
          <w:szCs w:val="28"/>
        </w:rPr>
        <w:t>I.ĐÁNH GIÁ CÔNG TÁC 02</w:t>
      </w:r>
      <w:r w:rsidR="003227E3" w:rsidRPr="00BE1224">
        <w:rPr>
          <w:b/>
          <w:sz w:val="26"/>
          <w:szCs w:val="28"/>
        </w:rPr>
        <w:t>/2025:</w:t>
      </w:r>
    </w:p>
    <w:p w:rsidR="007C1D10" w:rsidRPr="00BE1224" w:rsidRDefault="007C1D10" w:rsidP="007C1D10">
      <w:pPr>
        <w:pStyle w:val="ListParagraph"/>
        <w:tabs>
          <w:tab w:val="left" w:pos="3900"/>
        </w:tabs>
        <w:spacing w:line="276" w:lineRule="auto"/>
        <w:jc w:val="both"/>
        <w:rPr>
          <w:szCs w:val="28"/>
        </w:rPr>
      </w:pPr>
      <w:r w:rsidRPr="00BE1224">
        <w:rPr>
          <w:szCs w:val="28"/>
        </w:rPr>
        <w:t>-Ôn định nền nếp dạy và học sau tết nguyên đán.</w:t>
      </w:r>
    </w:p>
    <w:p w:rsidR="007C1D10" w:rsidRPr="00BE1224" w:rsidRDefault="007C1D10" w:rsidP="007C1D10">
      <w:pPr>
        <w:pStyle w:val="ListParagraph"/>
        <w:tabs>
          <w:tab w:val="left" w:pos="3900"/>
        </w:tabs>
        <w:spacing w:line="276" w:lineRule="auto"/>
        <w:jc w:val="both"/>
        <w:rPr>
          <w:szCs w:val="28"/>
        </w:rPr>
      </w:pPr>
      <w:r w:rsidRPr="00BE1224">
        <w:rPr>
          <w:szCs w:val="28"/>
        </w:rPr>
        <w:t>-Duy trì nền nếp ăn bán trú sau tết.</w:t>
      </w:r>
    </w:p>
    <w:p w:rsidR="007C1D10" w:rsidRPr="00BE1224" w:rsidRDefault="007C1D10" w:rsidP="007C1D10">
      <w:pPr>
        <w:pStyle w:val="ListParagraph"/>
        <w:tabs>
          <w:tab w:val="left" w:pos="3900"/>
        </w:tabs>
        <w:spacing w:line="276" w:lineRule="auto"/>
        <w:jc w:val="both"/>
        <w:rPr>
          <w:szCs w:val="28"/>
        </w:rPr>
      </w:pPr>
      <w:r w:rsidRPr="00BE1224">
        <w:rPr>
          <w:szCs w:val="28"/>
        </w:rPr>
        <w:t>- T</w:t>
      </w:r>
      <w:r>
        <w:rPr>
          <w:szCs w:val="28"/>
        </w:rPr>
        <w:t>ập huấn t</w:t>
      </w:r>
      <w:r w:rsidRPr="00BE1224">
        <w:rPr>
          <w:szCs w:val="28"/>
        </w:rPr>
        <w:t>hực hành ứng dựng công n</w:t>
      </w:r>
      <w:r>
        <w:rPr>
          <w:szCs w:val="28"/>
        </w:rPr>
        <w:t>ghệ AI vào dạy học</w:t>
      </w:r>
    </w:p>
    <w:p w:rsidR="007C1D10" w:rsidRPr="00BE1224" w:rsidRDefault="007C1D10" w:rsidP="007C1D10">
      <w:pPr>
        <w:pStyle w:val="ListParagraph"/>
        <w:tabs>
          <w:tab w:val="left" w:pos="3900"/>
        </w:tabs>
        <w:spacing w:line="276" w:lineRule="auto"/>
        <w:jc w:val="both"/>
        <w:rPr>
          <w:szCs w:val="28"/>
        </w:rPr>
      </w:pPr>
      <w:r>
        <w:rPr>
          <w:szCs w:val="28"/>
        </w:rPr>
        <w:t>- Tham gia</w:t>
      </w:r>
      <w:r w:rsidRPr="00BE1224">
        <w:rPr>
          <w:szCs w:val="28"/>
        </w:rPr>
        <w:t xml:space="preserve"> trưng bày sản phẩm STEM cấp trường, chọn </w:t>
      </w:r>
      <w:r>
        <w:rPr>
          <w:szCs w:val="28"/>
        </w:rPr>
        <w:t>SP tham dự cấp huyện. Có 02 giải cấp huyện ( Khối 5 có 01 giải B, Khối 2 có 01 giải C</w:t>
      </w:r>
    </w:p>
    <w:p w:rsidR="007C1D10" w:rsidRPr="00BE1224" w:rsidRDefault="007C1D10" w:rsidP="007C1D10">
      <w:pPr>
        <w:pStyle w:val="ListParagraph"/>
        <w:tabs>
          <w:tab w:val="left" w:pos="3900"/>
        </w:tabs>
        <w:spacing w:line="276" w:lineRule="auto"/>
        <w:jc w:val="both"/>
        <w:rPr>
          <w:szCs w:val="28"/>
        </w:rPr>
      </w:pPr>
      <w:r>
        <w:rPr>
          <w:szCs w:val="28"/>
        </w:rPr>
        <w:t>- Triển khai chuyên đề cấp trường: Dạy</w:t>
      </w:r>
      <w:r w:rsidRPr="00BE1224">
        <w:rPr>
          <w:szCs w:val="28"/>
        </w:rPr>
        <w:t xml:space="preserve"> tiết học</w:t>
      </w:r>
      <w:r>
        <w:rPr>
          <w:szCs w:val="28"/>
        </w:rPr>
        <w:t>, tiết đọc thư viện.</w:t>
      </w:r>
    </w:p>
    <w:p w:rsidR="007C1D10" w:rsidRPr="00BE1224" w:rsidRDefault="007C1D10" w:rsidP="007C1D10">
      <w:pPr>
        <w:pStyle w:val="ListParagraph"/>
        <w:tabs>
          <w:tab w:val="left" w:pos="3900"/>
        </w:tabs>
        <w:spacing w:line="276" w:lineRule="auto"/>
        <w:jc w:val="both"/>
        <w:rPr>
          <w:szCs w:val="28"/>
        </w:rPr>
      </w:pPr>
      <w:r w:rsidRPr="00BE1224">
        <w:rPr>
          <w:szCs w:val="28"/>
        </w:rPr>
        <w:t xml:space="preserve">- Chuẩn bị </w:t>
      </w:r>
      <w:r>
        <w:rPr>
          <w:szCs w:val="28"/>
        </w:rPr>
        <w:t xml:space="preserve">kiến thức </w:t>
      </w:r>
      <w:r w:rsidRPr="00BE1224">
        <w:rPr>
          <w:szCs w:val="28"/>
        </w:rPr>
        <w:t xml:space="preserve">cho giao lưu HS khối 4,5 môn: </w:t>
      </w:r>
      <w:r>
        <w:rPr>
          <w:szCs w:val="28"/>
        </w:rPr>
        <w:t>Toán, TV và Tiếng Anh vào 27/</w:t>
      </w:r>
      <w:r w:rsidRPr="00BE1224">
        <w:rPr>
          <w:szCs w:val="28"/>
        </w:rPr>
        <w:t>3/2025.</w:t>
      </w:r>
    </w:p>
    <w:p w:rsidR="007C1D10" w:rsidRPr="00BE1224" w:rsidRDefault="007C1D10" w:rsidP="007C1D10">
      <w:pPr>
        <w:pStyle w:val="ListParagraph"/>
        <w:tabs>
          <w:tab w:val="left" w:pos="3900"/>
        </w:tabs>
        <w:spacing w:line="276" w:lineRule="auto"/>
        <w:jc w:val="both"/>
        <w:rPr>
          <w:szCs w:val="28"/>
        </w:rPr>
      </w:pPr>
      <w:r w:rsidRPr="00BE1224">
        <w:rPr>
          <w:szCs w:val="28"/>
        </w:rPr>
        <w:t>- Viết sáng kiến năm học 2024-2025. Hoàn thành trong tháng 2/2025.</w:t>
      </w:r>
    </w:p>
    <w:p w:rsidR="007C1D10" w:rsidRDefault="007C1D10" w:rsidP="007C1D10">
      <w:pPr>
        <w:tabs>
          <w:tab w:val="left" w:pos="3900"/>
        </w:tabs>
        <w:spacing w:line="276" w:lineRule="auto"/>
        <w:jc w:val="both"/>
        <w:rPr>
          <w:b/>
          <w:i/>
          <w:szCs w:val="28"/>
        </w:rPr>
      </w:pPr>
      <w:r w:rsidRPr="00BE1224">
        <w:rPr>
          <w:b/>
          <w:szCs w:val="28"/>
        </w:rPr>
        <w:t xml:space="preserve">        3. Công tác bán trú</w:t>
      </w:r>
      <w:r w:rsidRPr="00BE1224">
        <w:rPr>
          <w:b/>
          <w:i/>
          <w:szCs w:val="28"/>
        </w:rPr>
        <w:t>:</w:t>
      </w:r>
    </w:p>
    <w:p w:rsidR="007C1D10" w:rsidRDefault="007C1D10" w:rsidP="007C1D10">
      <w:pPr>
        <w:tabs>
          <w:tab w:val="left" w:pos="3900"/>
        </w:tabs>
        <w:spacing w:line="276" w:lineRule="auto"/>
        <w:jc w:val="both"/>
        <w:rPr>
          <w:szCs w:val="28"/>
        </w:rPr>
      </w:pPr>
      <w:r>
        <w:rPr>
          <w:szCs w:val="28"/>
        </w:rPr>
        <w:t xml:space="preserve">          T</w:t>
      </w:r>
      <w:r w:rsidRPr="00BE1224">
        <w:rPr>
          <w:szCs w:val="28"/>
        </w:rPr>
        <w:t xml:space="preserve">ổ chức các lớp ăn bán </w:t>
      </w:r>
      <w:r>
        <w:rPr>
          <w:szCs w:val="28"/>
        </w:rPr>
        <w:t>trú trải nghiệm. Thời gian từ 27</w:t>
      </w:r>
      <w:r w:rsidRPr="00BE1224">
        <w:rPr>
          <w:szCs w:val="28"/>
        </w:rPr>
        <w:t>/2/2025 đến hế</w:t>
      </w:r>
      <w:r>
        <w:rPr>
          <w:szCs w:val="28"/>
        </w:rPr>
        <w:t xml:space="preserve">t tháng 3/2025 </w:t>
      </w:r>
    </w:p>
    <w:p w:rsidR="007C1D10" w:rsidRPr="00774B4B" w:rsidRDefault="007C1D10" w:rsidP="007C1D10">
      <w:pPr>
        <w:pStyle w:val="ListParagraph"/>
        <w:numPr>
          <w:ilvl w:val="0"/>
          <w:numId w:val="2"/>
        </w:numPr>
        <w:tabs>
          <w:tab w:val="left" w:pos="3900"/>
        </w:tabs>
        <w:spacing w:line="276" w:lineRule="auto"/>
        <w:jc w:val="both"/>
        <w:rPr>
          <w:b/>
          <w:szCs w:val="28"/>
        </w:rPr>
      </w:pPr>
      <w:r w:rsidRPr="00774B4B">
        <w:rPr>
          <w:b/>
          <w:szCs w:val="28"/>
        </w:rPr>
        <w:t>Nâng lương trước thời hạn năm 2025:</w:t>
      </w:r>
    </w:p>
    <w:p w:rsidR="007C1D10" w:rsidRPr="00774B4B" w:rsidRDefault="007C1D10" w:rsidP="007C1D10">
      <w:pPr>
        <w:tabs>
          <w:tab w:val="left" w:pos="3900"/>
        </w:tabs>
        <w:spacing w:line="276" w:lineRule="auto"/>
        <w:jc w:val="both"/>
        <w:rPr>
          <w:szCs w:val="28"/>
        </w:rPr>
      </w:pPr>
      <w:r>
        <w:rPr>
          <w:szCs w:val="28"/>
        </w:rPr>
        <w:t xml:space="preserve">       </w:t>
      </w:r>
      <w:r w:rsidRPr="00774B4B">
        <w:rPr>
          <w:szCs w:val="28"/>
        </w:rPr>
        <w:t>Theo hướng dẫn số 329/HD-UBND ngày 06/02/2025 của UBND huyện Kim</w:t>
      </w:r>
      <w:r>
        <w:rPr>
          <w:szCs w:val="28"/>
        </w:rPr>
        <w:t xml:space="preserve"> Thành. Nhà trường  tổ chức</w:t>
      </w:r>
      <w:r w:rsidRPr="00774B4B">
        <w:rPr>
          <w:szCs w:val="28"/>
        </w:rPr>
        <w:t xml:space="preserve"> </w:t>
      </w:r>
      <w:r>
        <w:rPr>
          <w:szCs w:val="28"/>
        </w:rPr>
        <w:t>xét duyệt. Kết quả có 02 GV được nâng lương trước thời hạn ( Đ/c Xuân nâng trước 9 tháng; đ/c Nguyễn Nhung nâng trước 6 tháng).</w:t>
      </w:r>
    </w:p>
    <w:p w:rsidR="007C1D10" w:rsidRPr="00BE1224" w:rsidRDefault="007C1D10" w:rsidP="007C1D10">
      <w:pPr>
        <w:tabs>
          <w:tab w:val="left" w:pos="3900"/>
        </w:tabs>
        <w:spacing w:line="276" w:lineRule="auto"/>
        <w:ind w:left="360"/>
        <w:jc w:val="both"/>
        <w:rPr>
          <w:b/>
          <w:szCs w:val="28"/>
        </w:rPr>
      </w:pPr>
      <w:r>
        <w:rPr>
          <w:b/>
          <w:szCs w:val="28"/>
        </w:rPr>
        <w:t xml:space="preserve">   5</w:t>
      </w:r>
      <w:r w:rsidRPr="00BE1224">
        <w:rPr>
          <w:b/>
          <w:szCs w:val="28"/>
        </w:rPr>
        <w:t>.Công tác khác:</w:t>
      </w:r>
    </w:p>
    <w:p w:rsidR="007C1D10" w:rsidRPr="00BE1224" w:rsidRDefault="007C1D10" w:rsidP="007C1D10">
      <w:pPr>
        <w:tabs>
          <w:tab w:val="left" w:pos="3900"/>
        </w:tabs>
        <w:spacing w:line="276" w:lineRule="auto"/>
        <w:jc w:val="both"/>
        <w:rPr>
          <w:szCs w:val="28"/>
        </w:rPr>
      </w:pPr>
      <w:r w:rsidRPr="00BE1224">
        <w:rPr>
          <w:szCs w:val="28"/>
        </w:rPr>
        <w:t>- Đoàn đội:  Xây dựng Kế hoạch hoạch động kỉ niệm ngày thành lập Đoàn TN 26/3; Chọn đại biểu đi dự đại hội cháu ngoan</w:t>
      </w:r>
      <w:r>
        <w:rPr>
          <w:szCs w:val="28"/>
        </w:rPr>
        <w:t xml:space="preserve"> Bác Hồ cấp huyện.( Theo KH của </w:t>
      </w:r>
      <w:r w:rsidRPr="00BE1224">
        <w:rPr>
          <w:szCs w:val="28"/>
        </w:rPr>
        <w:t>huyện đoàn Kim Thành); Phát động Kế hoạch nhỏ theo KH của huyện đoàn.</w:t>
      </w:r>
    </w:p>
    <w:p w:rsidR="007C1D10" w:rsidRPr="00BE1224" w:rsidRDefault="007C1D10" w:rsidP="007C1D10">
      <w:pPr>
        <w:tabs>
          <w:tab w:val="left" w:pos="3900"/>
        </w:tabs>
        <w:spacing w:line="276" w:lineRule="auto"/>
        <w:jc w:val="both"/>
        <w:rPr>
          <w:szCs w:val="28"/>
        </w:rPr>
      </w:pPr>
      <w:r w:rsidRPr="00BE1224">
        <w:rPr>
          <w:szCs w:val="28"/>
        </w:rPr>
        <w:t>- Tuyên truyền phòng chống dịch bệnh theo mùa. (đ/c Yến)</w:t>
      </w:r>
    </w:p>
    <w:p w:rsidR="007C1D10" w:rsidRPr="00BE1224" w:rsidRDefault="007C1D10" w:rsidP="007C1D10">
      <w:pPr>
        <w:tabs>
          <w:tab w:val="left" w:pos="3900"/>
        </w:tabs>
        <w:spacing w:line="276" w:lineRule="auto"/>
        <w:jc w:val="both"/>
        <w:rPr>
          <w:szCs w:val="28"/>
        </w:rPr>
      </w:pPr>
      <w:r w:rsidRPr="00BE1224">
        <w:rPr>
          <w:szCs w:val="28"/>
        </w:rPr>
        <w:t>- Thay toàn bộ bóng điện dãy nhà lớp học 6 phòng hướng đ</w:t>
      </w:r>
      <w:r>
        <w:rPr>
          <w:szCs w:val="28"/>
        </w:rPr>
        <w:t>ông điểm Quảng Đạt.</w:t>
      </w:r>
    </w:p>
    <w:p w:rsidR="007C1D10" w:rsidRPr="00BE1224" w:rsidRDefault="007C1D10" w:rsidP="007C1D10">
      <w:pPr>
        <w:tabs>
          <w:tab w:val="left" w:pos="3900"/>
        </w:tabs>
        <w:spacing w:line="276" w:lineRule="auto"/>
        <w:ind w:left="360"/>
        <w:jc w:val="both"/>
        <w:rPr>
          <w:szCs w:val="28"/>
        </w:rPr>
      </w:pPr>
      <w:r w:rsidRPr="00BE1224">
        <w:rPr>
          <w:b/>
          <w:szCs w:val="28"/>
        </w:rPr>
        <w:t>4.Công tác phổ biến, giáo dục pháp luật:</w:t>
      </w:r>
    </w:p>
    <w:p w:rsidR="007C1D10" w:rsidRPr="00BE1224" w:rsidRDefault="007C1D10" w:rsidP="007C1D10">
      <w:pPr>
        <w:tabs>
          <w:tab w:val="left" w:pos="3900"/>
        </w:tabs>
        <w:spacing w:line="276" w:lineRule="auto"/>
        <w:jc w:val="both"/>
        <w:rPr>
          <w:szCs w:val="28"/>
        </w:rPr>
      </w:pPr>
      <w:r w:rsidRPr="00BE1224">
        <w:rPr>
          <w:szCs w:val="28"/>
        </w:rPr>
        <w:t xml:space="preserve">* Thực hiện nghiêm túc  Thông tư </w:t>
      </w:r>
      <w:r w:rsidRPr="00BE1224">
        <w:t>29/2024/TT-BGDĐT ngày 30/12/2024 của Bộ GD&amp;ĐT quy định về dạy thêm học thêm, có hiệu lực từ ngày 14/02/2025. Cho GV kí cam kết không dạy thêm.</w:t>
      </w:r>
    </w:p>
    <w:p w:rsidR="003227E3" w:rsidRPr="00BE1224" w:rsidRDefault="007C1D10" w:rsidP="003227E3">
      <w:pPr>
        <w:tabs>
          <w:tab w:val="left" w:pos="1185"/>
        </w:tabs>
        <w:spacing w:line="360" w:lineRule="auto"/>
        <w:jc w:val="both"/>
        <w:rPr>
          <w:b/>
          <w:sz w:val="26"/>
          <w:szCs w:val="28"/>
        </w:rPr>
      </w:pPr>
      <w:r>
        <w:rPr>
          <w:b/>
          <w:sz w:val="26"/>
          <w:szCs w:val="28"/>
        </w:rPr>
        <w:t>II.CÔNG TÁC THÁNG 03</w:t>
      </w:r>
      <w:r w:rsidR="003227E3" w:rsidRPr="00BE1224">
        <w:rPr>
          <w:b/>
          <w:sz w:val="26"/>
          <w:szCs w:val="28"/>
        </w:rPr>
        <w:t>/2025:</w:t>
      </w:r>
    </w:p>
    <w:p w:rsidR="003227E3" w:rsidRPr="00BE1224" w:rsidRDefault="003227E3" w:rsidP="003227E3">
      <w:pPr>
        <w:pStyle w:val="ListParagraph"/>
        <w:numPr>
          <w:ilvl w:val="0"/>
          <w:numId w:val="2"/>
        </w:numPr>
        <w:tabs>
          <w:tab w:val="left" w:pos="3900"/>
        </w:tabs>
        <w:spacing w:line="276" w:lineRule="auto"/>
        <w:jc w:val="both"/>
        <w:rPr>
          <w:b/>
          <w:szCs w:val="28"/>
        </w:rPr>
      </w:pPr>
      <w:r w:rsidRPr="00BE1224">
        <w:rPr>
          <w:b/>
          <w:szCs w:val="28"/>
        </w:rPr>
        <w:lastRenderedPageBreak/>
        <w:t xml:space="preserve">Tư tưởng chính trị: </w:t>
      </w:r>
    </w:p>
    <w:p w:rsidR="003227E3" w:rsidRPr="00BE1224" w:rsidRDefault="008A49C5" w:rsidP="003227E3">
      <w:pPr>
        <w:pStyle w:val="ListParagraph"/>
        <w:tabs>
          <w:tab w:val="left" w:pos="3900"/>
        </w:tabs>
        <w:spacing w:line="276" w:lineRule="auto"/>
        <w:jc w:val="both"/>
        <w:rPr>
          <w:szCs w:val="28"/>
        </w:rPr>
      </w:pPr>
      <w:r>
        <w:rPr>
          <w:szCs w:val="28"/>
        </w:rPr>
        <w:t xml:space="preserve">Chào mừng ngày 8/3 và 26/3. </w:t>
      </w:r>
    </w:p>
    <w:p w:rsidR="003227E3" w:rsidRPr="00BE1224" w:rsidRDefault="003227E3" w:rsidP="003227E3">
      <w:pPr>
        <w:pStyle w:val="ListParagraph"/>
        <w:numPr>
          <w:ilvl w:val="0"/>
          <w:numId w:val="2"/>
        </w:numPr>
        <w:tabs>
          <w:tab w:val="left" w:pos="3900"/>
        </w:tabs>
        <w:spacing w:line="276" w:lineRule="auto"/>
        <w:jc w:val="both"/>
        <w:rPr>
          <w:b/>
          <w:szCs w:val="28"/>
        </w:rPr>
      </w:pPr>
      <w:r w:rsidRPr="00BE1224">
        <w:rPr>
          <w:b/>
          <w:szCs w:val="28"/>
        </w:rPr>
        <w:t>Chuyên môn:</w:t>
      </w:r>
    </w:p>
    <w:p w:rsidR="003227E3" w:rsidRPr="00880CAF" w:rsidRDefault="004469B2" w:rsidP="004469B2">
      <w:pPr>
        <w:tabs>
          <w:tab w:val="left" w:pos="3900"/>
        </w:tabs>
        <w:spacing w:line="276" w:lineRule="auto"/>
        <w:jc w:val="both"/>
        <w:rPr>
          <w:b/>
          <w:szCs w:val="28"/>
        </w:rPr>
      </w:pPr>
      <w:r w:rsidRPr="00880CAF">
        <w:rPr>
          <w:b/>
          <w:szCs w:val="28"/>
        </w:rPr>
        <w:t>3.1.</w:t>
      </w:r>
      <w:r w:rsidR="003227E3" w:rsidRPr="00880CAF">
        <w:rPr>
          <w:b/>
          <w:szCs w:val="28"/>
        </w:rPr>
        <w:t>-Tập trung nâng cao chất lượng đại trà HS.</w:t>
      </w:r>
    </w:p>
    <w:p w:rsidR="00E55DFE" w:rsidRDefault="00E55DFE" w:rsidP="003227E3">
      <w:pPr>
        <w:pStyle w:val="ListParagraph"/>
        <w:tabs>
          <w:tab w:val="left" w:pos="3900"/>
        </w:tabs>
        <w:spacing w:line="276" w:lineRule="auto"/>
        <w:jc w:val="both"/>
        <w:rPr>
          <w:szCs w:val="28"/>
        </w:rPr>
      </w:pPr>
      <w:r>
        <w:rPr>
          <w:szCs w:val="28"/>
        </w:rPr>
        <w:t>+ Khảo sát thực tế khối  Lớp 1,2,3. Thời gian từ tuần 26-tuần 28 ( đ/c Sang thực hiện)</w:t>
      </w:r>
    </w:p>
    <w:p w:rsidR="004469B2" w:rsidRDefault="004469B2" w:rsidP="003227E3">
      <w:pPr>
        <w:pStyle w:val="ListParagraph"/>
        <w:tabs>
          <w:tab w:val="left" w:pos="3900"/>
        </w:tabs>
        <w:spacing w:line="276" w:lineRule="auto"/>
        <w:jc w:val="both"/>
        <w:rPr>
          <w:szCs w:val="28"/>
        </w:rPr>
      </w:pPr>
      <w:r>
        <w:rPr>
          <w:szCs w:val="28"/>
        </w:rPr>
        <w:t>+ Khảo sát thí điểm theo hình thức chọn ngẫu nhiên ở khối 4,5. Thời gian cuối tháng 3/2025 ( Đ/c Sang)</w:t>
      </w:r>
    </w:p>
    <w:p w:rsidR="00C75725" w:rsidRPr="004469B2" w:rsidRDefault="004469B2" w:rsidP="004469B2">
      <w:pPr>
        <w:tabs>
          <w:tab w:val="left" w:pos="3900"/>
        </w:tabs>
        <w:spacing w:line="276" w:lineRule="auto"/>
        <w:jc w:val="both"/>
        <w:rPr>
          <w:szCs w:val="28"/>
        </w:rPr>
      </w:pPr>
      <w:r w:rsidRPr="00880CAF">
        <w:rPr>
          <w:b/>
          <w:szCs w:val="28"/>
        </w:rPr>
        <w:t>3.2.- Tổ chức ra đề, tổ chức kiểm tra giữa học kỳ 2</w:t>
      </w:r>
      <w:r>
        <w:rPr>
          <w:szCs w:val="28"/>
        </w:rPr>
        <w:t xml:space="preserve"> lớp 4,5 môn Toán, Tiếng Việt.( Dự kiến kiểm tra vào tuần 27 ( Đ/c chỉ đạo)</w:t>
      </w:r>
    </w:p>
    <w:p w:rsidR="004469B2" w:rsidRPr="00880CAF" w:rsidRDefault="004469B2" w:rsidP="004469B2">
      <w:pPr>
        <w:tabs>
          <w:tab w:val="left" w:pos="3900"/>
        </w:tabs>
        <w:spacing w:line="276" w:lineRule="auto"/>
        <w:jc w:val="both"/>
        <w:rPr>
          <w:b/>
          <w:szCs w:val="28"/>
        </w:rPr>
      </w:pPr>
      <w:r w:rsidRPr="00880CAF">
        <w:rPr>
          <w:b/>
          <w:szCs w:val="28"/>
        </w:rPr>
        <w:t>3.3.</w:t>
      </w:r>
      <w:r w:rsidR="003227E3" w:rsidRPr="00880CAF">
        <w:rPr>
          <w:b/>
          <w:szCs w:val="28"/>
        </w:rPr>
        <w:t xml:space="preserve">- </w:t>
      </w:r>
      <w:r w:rsidRPr="00880CAF">
        <w:rPr>
          <w:b/>
          <w:szCs w:val="28"/>
        </w:rPr>
        <w:t>Chuẩn bị cho các cuộc giao lưu:</w:t>
      </w:r>
    </w:p>
    <w:p w:rsidR="004469B2" w:rsidRDefault="004469B2" w:rsidP="004469B2">
      <w:pPr>
        <w:tabs>
          <w:tab w:val="left" w:pos="3900"/>
        </w:tabs>
        <w:spacing w:line="276" w:lineRule="auto"/>
        <w:jc w:val="both"/>
        <w:rPr>
          <w:szCs w:val="28"/>
        </w:rPr>
      </w:pPr>
      <w:r>
        <w:rPr>
          <w:szCs w:val="28"/>
        </w:rPr>
        <w:t>- Giao lưu Toán, Tiếng Việt, Tiếng Anh: Đ/c Lan Anh, Giang, Ngọc, Ngọc Anh và một số GV khác.</w:t>
      </w:r>
    </w:p>
    <w:p w:rsidR="004469B2" w:rsidRDefault="004469B2" w:rsidP="004469B2">
      <w:pPr>
        <w:tabs>
          <w:tab w:val="left" w:pos="3900"/>
        </w:tabs>
        <w:spacing w:line="276" w:lineRule="auto"/>
        <w:jc w:val="both"/>
        <w:rPr>
          <w:szCs w:val="28"/>
        </w:rPr>
      </w:pPr>
      <w:r>
        <w:rPr>
          <w:szCs w:val="28"/>
        </w:rPr>
        <w:t>- Chuẩn bị đội bóng để giao lưu cấp huyện ( Đ/c Cơ)</w:t>
      </w:r>
    </w:p>
    <w:p w:rsidR="004469B2" w:rsidRPr="00880CAF" w:rsidRDefault="00056428" w:rsidP="004469B2">
      <w:pPr>
        <w:tabs>
          <w:tab w:val="left" w:pos="3900"/>
        </w:tabs>
        <w:spacing w:line="276" w:lineRule="auto"/>
        <w:jc w:val="both"/>
        <w:rPr>
          <w:b/>
          <w:szCs w:val="28"/>
        </w:rPr>
      </w:pPr>
      <w:r>
        <w:rPr>
          <w:b/>
          <w:szCs w:val="28"/>
        </w:rPr>
        <w:t>3.</w:t>
      </w:r>
      <w:r w:rsidR="004469B2" w:rsidRPr="00880CAF">
        <w:rPr>
          <w:b/>
          <w:szCs w:val="28"/>
        </w:rPr>
        <w:t>4. Chuyên đề:</w:t>
      </w:r>
    </w:p>
    <w:p w:rsidR="004469B2" w:rsidRDefault="004469B2" w:rsidP="004469B2">
      <w:pPr>
        <w:tabs>
          <w:tab w:val="left" w:pos="3900"/>
        </w:tabs>
        <w:spacing w:line="276" w:lineRule="auto"/>
        <w:jc w:val="both"/>
        <w:rPr>
          <w:szCs w:val="28"/>
        </w:rPr>
      </w:pPr>
      <w:r>
        <w:rPr>
          <w:szCs w:val="28"/>
        </w:rPr>
        <w:t>- Hoàn thành chuyên đề cấp trường: Dạy tiết học, tiết đọc thư viện ( Hoàn thiện hồ sơ, Dạy thực hành...) – Đ/c Sang chỉ đạo.</w:t>
      </w:r>
    </w:p>
    <w:p w:rsidR="00880CAF" w:rsidRDefault="00880CAF" w:rsidP="004469B2">
      <w:pPr>
        <w:tabs>
          <w:tab w:val="left" w:pos="3900"/>
        </w:tabs>
        <w:spacing w:line="276" w:lineRule="auto"/>
        <w:jc w:val="both"/>
        <w:rPr>
          <w:szCs w:val="28"/>
        </w:rPr>
      </w:pPr>
      <w:r>
        <w:rPr>
          <w:szCs w:val="28"/>
        </w:rPr>
        <w:t>- Triển khai chuyên đề giáo dục Stem theo tài liệu huyện Chí Linh đã gửi.( Đ/c Sang)</w:t>
      </w:r>
    </w:p>
    <w:p w:rsidR="00880CAF" w:rsidRDefault="00880CAF" w:rsidP="004469B2">
      <w:pPr>
        <w:tabs>
          <w:tab w:val="left" w:pos="3900"/>
        </w:tabs>
        <w:spacing w:line="276" w:lineRule="auto"/>
        <w:jc w:val="both"/>
        <w:rPr>
          <w:szCs w:val="28"/>
        </w:rPr>
      </w:pPr>
      <w:r>
        <w:rPr>
          <w:szCs w:val="28"/>
        </w:rPr>
        <w:t>- Chuyển bị cho chuyên đề cấp tỉnh: Dạy học lịch sử địa phương , tại Kim Đính.</w:t>
      </w:r>
    </w:p>
    <w:p w:rsidR="00AB7DF3" w:rsidRDefault="00AB7DF3" w:rsidP="004469B2">
      <w:pPr>
        <w:tabs>
          <w:tab w:val="left" w:pos="3900"/>
        </w:tabs>
        <w:spacing w:line="276" w:lineRule="auto"/>
        <w:jc w:val="both"/>
        <w:rPr>
          <w:szCs w:val="28"/>
        </w:rPr>
      </w:pPr>
      <w:r>
        <w:rPr>
          <w:szCs w:val="28"/>
        </w:rPr>
        <w:t>- Tiến hành áp dụng AI vào dạy học , mỗi giáo viên 7 tiết.</w:t>
      </w:r>
      <w:r w:rsidR="00C75725">
        <w:rPr>
          <w:szCs w:val="28"/>
        </w:rPr>
        <w:t>( Mỗi GV có ít nhất 2 tiết dạy /tháng)</w:t>
      </w:r>
    </w:p>
    <w:p w:rsidR="00880CAF" w:rsidRPr="00056428" w:rsidRDefault="00056428" w:rsidP="004469B2">
      <w:pPr>
        <w:tabs>
          <w:tab w:val="left" w:pos="3900"/>
        </w:tabs>
        <w:spacing w:line="276" w:lineRule="auto"/>
        <w:jc w:val="both"/>
        <w:rPr>
          <w:b/>
          <w:szCs w:val="28"/>
        </w:rPr>
      </w:pPr>
      <w:r>
        <w:rPr>
          <w:b/>
          <w:szCs w:val="28"/>
        </w:rPr>
        <w:t>3.</w:t>
      </w:r>
      <w:r w:rsidR="00BE49D0" w:rsidRPr="00056428">
        <w:rPr>
          <w:b/>
          <w:szCs w:val="28"/>
        </w:rPr>
        <w:t>5. Sở giáo dục</w:t>
      </w:r>
      <w:r w:rsidR="00EF1030">
        <w:rPr>
          <w:b/>
          <w:szCs w:val="28"/>
        </w:rPr>
        <w:t>, PGD</w:t>
      </w:r>
      <w:r w:rsidR="00BE49D0" w:rsidRPr="00056428">
        <w:rPr>
          <w:b/>
          <w:szCs w:val="28"/>
        </w:rPr>
        <w:t xml:space="preserve"> sẽ  kiểm tra việc đánh giá học sinh, gồm các nội dung.</w:t>
      </w:r>
    </w:p>
    <w:p w:rsidR="00BE49D0" w:rsidRDefault="00BE49D0" w:rsidP="004469B2">
      <w:pPr>
        <w:tabs>
          <w:tab w:val="left" w:pos="3900"/>
        </w:tabs>
        <w:spacing w:line="276" w:lineRule="auto"/>
        <w:jc w:val="both"/>
        <w:rPr>
          <w:szCs w:val="28"/>
        </w:rPr>
      </w:pPr>
      <w:r>
        <w:rPr>
          <w:szCs w:val="28"/>
        </w:rPr>
        <w:t>- Hiểu về cách đánh giá học sinh ( Thông tư 27)</w:t>
      </w:r>
    </w:p>
    <w:p w:rsidR="00BE49D0" w:rsidRDefault="00BE49D0" w:rsidP="004469B2">
      <w:pPr>
        <w:tabs>
          <w:tab w:val="left" w:pos="3900"/>
        </w:tabs>
        <w:spacing w:line="276" w:lineRule="auto"/>
        <w:jc w:val="both"/>
        <w:rPr>
          <w:szCs w:val="28"/>
        </w:rPr>
      </w:pPr>
      <w:r>
        <w:rPr>
          <w:szCs w:val="28"/>
        </w:rPr>
        <w:t>- Tổ chức ra đề, coi chấm,</w:t>
      </w:r>
    </w:p>
    <w:p w:rsidR="00BE49D0" w:rsidRDefault="00BE49D0" w:rsidP="004469B2">
      <w:pPr>
        <w:tabs>
          <w:tab w:val="left" w:pos="3900"/>
        </w:tabs>
        <w:spacing w:line="276" w:lineRule="auto"/>
        <w:jc w:val="both"/>
        <w:rPr>
          <w:szCs w:val="28"/>
        </w:rPr>
      </w:pPr>
      <w:r>
        <w:rPr>
          <w:szCs w:val="28"/>
        </w:rPr>
        <w:t>-Tổ chức xét lên lớp, xét hoàn thành chương trình Tiểu học.</w:t>
      </w:r>
    </w:p>
    <w:p w:rsidR="00BE49D0" w:rsidRDefault="00056428" w:rsidP="004469B2">
      <w:pPr>
        <w:tabs>
          <w:tab w:val="left" w:pos="3900"/>
        </w:tabs>
        <w:spacing w:line="276" w:lineRule="auto"/>
        <w:jc w:val="both"/>
        <w:rPr>
          <w:szCs w:val="28"/>
        </w:rPr>
      </w:pPr>
      <w:r>
        <w:rPr>
          <w:szCs w:val="28"/>
        </w:rPr>
        <w:t>* Trong tâm là việc nghiệm thu chất lượng học sinh lớp 5.</w:t>
      </w:r>
    </w:p>
    <w:p w:rsidR="00056428" w:rsidRDefault="00056428" w:rsidP="004469B2">
      <w:pPr>
        <w:tabs>
          <w:tab w:val="left" w:pos="3900"/>
        </w:tabs>
        <w:spacing w:line="276" w:lineRule="auto"/>
        <w:jc w:val="both"/>
        <w:rPr>
          <w:szCs w:val="28"/>
        </w:rPr>
      </w:pPr>
      <w:r>
        <w:rPr>
          <w:szCs w:val="28"/>
        </w:rPr>
        <w:t>* Đ/c Sang phối hợp với các tổ chuyên môn, rà soát lại toàn bộ hồ sơ, quy trình ra đề, kiểm tra, đánh giá HS. Bổ sung, hoàn thiện, lưu hồ sơ.</w:t>
      </w:r>
    </w:p>
    <w:p w:rsidR="00056428" w:rsidRDefault="00056428" w:rsidP="004469B2">
      <w:pPr>
        <w:tabs>
          <w:tab w:val="left" w:pos="3900"/>
        </w:tabs>
        <w:spacing w:line="276" w:lineRule="auto"/>
        <w:jc w:val="both"/>
        <w:rPr>
          <w:szCs w:val="28"/>
        </w:rPr>
      </w:pPr>
      <w:r>
        <w:rPr>
          <w:szCs w:val="28"/>
        </w:rPr>
        <w:t>* Đối với GV phải nghiên cứu kĩ Thông tư 27 về đánh giá HS.</w:t>
      </w:r>
    </w:p>
    <w:p w:rsidR="00056428" w:rsidRDefault="00056428" w:rsidP="004469B2">
      <w:pPr>
        <w:tabs>
          <w:tab w:val="left" w:pos="3900"/>
        </w:tabs>
        <w:spacing w:line="276" w:lineRule="auto"/>
        <w:jc w:val="both"/>
        <w:rPr>
          <w:szCs w:val="28"/>
        </w:rPr>
      </w:pPr>
      <w:r>
        <w:rPr>
          <w:b/>
          <w:szCs w:val="28"/>
        </w:rPr>
        <w:t>3.</w:t>
      </w:r>
      <w:r w:rsidRPr="00056428">
        <w:rPr>
          <w:b/>
          <w:szCs w:val="28"/>
        </w:rPr>
        <w:t>6. Hoàn thi</w:t>
      </w:r>
      <w:r>
        <w:rPr>
          <w:b/>
          <w:szCs w:val="28"/>
        </w:rPr>
        <w:t xml:space="preserve">ện sáng kiến gửi chấm cấp huyện: </w:t>
      </w:r>
      <w:r w:rsidR="00C75725">
        <w:rPr>
          <w:szCs w:val="28"/>
        </w:rPr>
        <w:t>Trước ngày 14/3/2025.\</w:t>
      </w:r>
    </w:p>
    <w:p w:rsidR="00C75725" w:rsidRDefault="00C75725" w:rsidP="004469B2">
      <w:pPr>
        <w:tabs>
          <w:tab w:val="left" w:pos="3900"/>
        </w:tabs>
        <w:spacing w:line="276" w:lineRule="auto"/>
        <w:jc w:val="both"/>
        <w:rPr>
          <w:szCs w:val="28"/>
        </w:rPr>
      </w:pPr>
      <w:r w:rsidRPr="00C75725">
        <w:rPr>
          <w:b/>
          <w:szCs w:val="28"/>
        </w:rPr>
        <w:t>3.7. Triển khai học bạ số</w:t>
      </w:r>
      <w:r>
        <w:rPr>
          <w:szCs w:val="28"/>
        </w:rPr>
        <w:t>:</w:t>
      </w:r>
      <w:bookmarkStart w:id="0" w:name="_GoBack"/>
      <w:bookmarkEnd w:id="0"/>
      <w:r w:rsidRPr="00C75725">
        <w:rPr>
          <w:szCs w:val="28"/>
        </w:rPr>
        <w:t xml:space="preserve"> </w:t>
      </w:r>
      <w:r>
        <w:rPr>
          <w:szCs w:val="28"/>
        </w:rPr>
        <w:t>theo công văn số 150/KH-PGD ĐT.</w:t>
      </w:r>
    </w:p>
    <w:p w:rsidR="00DC38FE" w:rsidRPr="00DC38FE" w:rsidRDefault="00DC38FE" w:rsidP="004469B2">
      <w:pPr>
        <w:tabs>
          <w:tab w:val="left" w:pos="3900"/>
        </w:tabs>
        <w:spacing w:line="276" w:lineRule="auto"/>
        <w:jc w:val="both"/>
        <w:rPr>
          <w:b/>
          <w:szCs w:val="28"/>
        </w:rPr>
      </w:pPr>
      <w:r w:rsidRPr="00DC38FE">
        <w:rPr>
          <w:b/>
          <w:szCs w:val="28"/>
        </w:rPr>
        <w:t>4. Công tác Đoàn thể:</w:t>
      </w:r>
    </w:p>
    <w:p w:rsidR="00DC38FE" w:rsidRDefault="00DC38FE" w:rsidP="004469B2">
      <w:pPr>
        <w:tabs>
          <w:tab w:val="left" w:pos="3900"/>
        </w:tabs>
        <w:spacing w:line="276" w:lineRule="auto"/>
        <w:jc w:val="both"/>
        <w:rPr>
          <w:szCs w:val="28"/>
        </w:rPr>
      </w:pPr>
      <w:r>
        <w:rPr>
          <w:szCs w:val="28"/>
        </w:rPr>
        <w:lastRenderedPageBreak/>
        <w:t>- Công đoàn tổ chức kỉ niệm ngày 8/3 ( Vào 16h30 ngày 06/3/2025)</w:t>
      </w:r>
      <w:r w:rsidR="00DC599D">
        <w:rPr>
          <w:szCs w:val="28"/>
        </w:rPr>
        <w:t>. Nhà trường chi quà nhân dịp 8/3/2025 cho CBGV,NV 200.000 đ/người ( Kinh phí trích từ ngân sách hoạt động của trường năm 2025.</w:t>
      </w:r>
    </w:p>
    <w:p w:rsidR="00DC38FE" w:rsidRDefault="00DC38FE" w:rsidP="004469B2">
      <w:pPr>
        <w:tabs>
          <w:tab w:val="left" w:pos="3900"/>
        </w:tabs>
        <w:spacing w:line="276" w:lineRule="auto"/>
        <w:jc w:val="both"/>
        <w:rPr>
          <w:szCs w:val="28"/>
        </w:rPr>
      </w:pPr>
      <w:r>
        <w:rPr>
          <w:szCs w:val="28"/>
        </w:rPr>
        <w:t>- Đoàn đội chuẩn bị KH tổ chức các hoạt động chào mừng ngày 26/3</w:t>
      </w:r>
    </w:p>
    <w:p w:rsidR="00056428" w:rsidRDefault="00056428" w:rsidP="004469B2">
      <w:pPr>
        <w:tabs>
          <w:tab w:val="left" w:pos="3900"/>
        </w:tabs>
        <w:spacing w:line="276" w:lineRule="auto"/>
        <w:jc w:val="both"/>
        <w:rPr>
          <w:b/>
          <w:szCs w:val="28"/>
        </w:rPr>
      </w:pPr>
      <w:r>
        <w:rPr>
          <w:b/>
          <w:szCs w:val="28"/>
        </w:rPr>
        <w:t>4. Một số công tác</w:t>
      </w:r>
      <w:r w:rsidRPr="00056428">
        <w:rPr>
          <w:b/>
          <w:szCs w:val="28"/>
        </w:rPr>
        <w:t xml:space="preserve"> khác:</w:t>
      </w:r>
    </w:p>
    <w:p w:rsidR="00DC599D" w:rsidRPr="00DC599D" w:rsidRDefault="00DC599D" w:rsidP="004469B2">
      <w:pPr>
        <w:tabs>
          <w:tab w:val="left" w:pos="3900"/>
        </w:tabs>
        <w:spacing w:line="276" w:lineRule="auto"/>
        <w:jc w:val="both"/>
        <w:rPr>
          <w:szCs w:val="28"/>
        </w:rPr>
      </w:pPr>
      <w:r w:rsidRPr="00DC599D">
        <w:rPr>
          <w:szCs w:val="28"/>
        </w:rPr>
        <w:t>- Tiếp tục tổ chức ăn bán trú trải nghiệm cho những lớp còn lại. Tổ quản lý bán trú tăng cường công tác giám sát chất lượng bữa ăn hàng ngày.</w:t>
      </w:r>
    </w:p>
    <w:p w:rsidR="00056428" w:rsidRDefault="00056428" w:rsidP="004469B2">
      <w:pPr>
        <w:tabs>
          <w:tab w:val="left" w:pos="3900"/>
        </w:tabs>
        <w:spacing w:line="276" w:lineRule="auto"/>
        <w:jc w:val="both"/>
        <w:rPr>
          <w:szCs w:val="28"/>
        </w:rPr>
      </w:pPr>
      <w:r>
        <w:rPr>
          <w:szCs w:val="28"/>
        </w:rPr>
        <w:t>- Triển khai thủ tục, quy trình đấu thầu để sử chữa các hạng mục công trình thiệt hại do bão số 3 gây ra ( huyện đã cấp kinh phí 879 triệu để sửa chữa: Mái nhà 3 tầng, mái nhà xe, mái nhà Bán trú và một số hạng mục khác.)</w:t>
      </w:r>
    </w:p>
    <w:p w:rsidR="00C80BA0" w:rsidRDefault="00C80BA0" w:rsidP="004469B2">
      <w:pPr>
        <w:tabs>
          <w:tab w:val="left" w:pos="3900"/>
        </w:tabs>
        <w:spacing w:line="276" w:lineRule="auto"/>
        <w:jc w:val="both"/>
        <w:rPr>
          <w:szCs w:val="28"/>
        </w:rPr>
      </w:pPr>
      <w:r>
        <w:rPr>
          <w:szCs w:val="28"/>
        </w:rPr>
        <w:t>- Tổng hợp kết quả vận động tài trợ để xây dựng kế hoạch sử dụng.</w:t>
      </w:r>
    </w:p>
    <w:p w:rsidR="00DC599D" w:rsidRDefault="00DC599D" w:rsidP="004469B2">
      <w:pPr>
        <w:tabs>
          <w:tab w:val="left" w:pos="3900"/>
        </w:tabs>
        <w:spacing w:line="276" w:lineRule="auto"/>
        <w:jc w:val="both"/>
        <w:rPr>
          <w:szCs w:val="28"/>
        </w:rPr>
      </w:pPr>
      <w:r>
        <w:rPr>
          <w:szCs w:val="28"/>
        </w:rPr>
        <w:t>- Chi tạm ứng tiền thừa giờ học kỳ 1 ( Bộ phận chuyên môn, bộ phận theo dõi thừ tiết, bộ phận kế toán và GV chốt số tiết thừa giờ học kỳ 1 sau đó kí xác nhận để lĩnh tạm ứng)</w:t>
      </w:r>
    </w:p>
    <w:p w:rsidR="00AE25E3" w:rsidRDefault="00AE25E3" w:rsidP="004469B2">
      <w:pPr>
        <w:tabs>
          <w:tab w:val="left" w:pos="3900"/>
        </w:tabs>
        <w:spacing w:line="276" w:lineRule="auto"/>
        <w:jc w:val="both"/>
        <w:rPr>
          <w:szCs w:val="28"/>
        </w:rPr>
      </w:pPr>
      <w:r>
        <w:rPr>
          <w:szCs w:val="28"/>
        </w:rPr>
        <w:t>- Tiếp tục nhắc nhở CBGV,NV thực hiện nghiêm túc Thông tư 29 về dạy thêm, học thêm.</w:t>
      </w:r>
    </w:p>
    <w:p w:rsidR="00AE25E3" w:rsidRPr="00AE25E3" w:rsidRDefault="00AE25E3" w:rsidP="004469B2">
      <w:pPr>
        <w:tabs>
          <w:tab w:val="left" w:pos="3900"/>
        </w:tabs>
        <w:spacing w:line="276" w:lineRule="auto"/>
        <w:jc w:val="both"/>
        <w:rPr>
          <w:b/>
          <w:szCs w:val="28"/>
        </w:rPr>
      </w:pPr>
      <w:r w:rsidRPr="00AE25E3">
        <w:rPr>
          <w:b/>
          <w:szCs w:val="28"/>
        </w:rPr>
        <w:t>5. Tuyên truyền văn bản mới:</w:t>
      </w:r>
    </w:p>
    <w:p w:rsidR="003227E3" w:rsidRDefault="00AE25E3" w:rsidP="003227E3">
      <w:pPr>
        <w:tabs>
          <w:tab w:val="left" w:pos="3900"/>
        </w:tabs>
        <w:spacing w:line="276" w:lineRule="auto"/>
        <w:jc w:val="both"/>
        <w:rPr>
          <w:szCs w:val="28"/>
        </w:rPr>
      </w:pPr>
      <w:r>
        <w:rPr>
          <w:szCs w:val="28"/>
        </w:rPr>
        <w:t>- Thông báo KL 127 ngày 28/2/2025 của Bộ chính trị.</w:t>
      </w:r>
    </w:p>
    <w:p w:rsidR="00EF1030" w:rsidRDefault="00EF1030" w:rsidP="003227E3">
      <w:pPr>
        <w:tabs>
          <w:tab w:val="left" w:pos="3900"/>
        </w:tabs>
        <w:spacing w:line="276" w:lineRule="auto"/>
        <w:jc w:val="both"/>
        <w:rPr>
          <w:szCs w:val="28"/>
        </w:rPr>
      </w:pPr>
      <w:r>
        <w:rPr>
          <w:szCs w:val="28"/>
        </w:rPr>
        <w:t>-Thông báo số 75-TB-TW ngày 07/3/2025 của Bộ chính trị.</w:t>
      </w:r>
    </w:p>
    <w:p w:rsidR="00EF1030" w:rsidRPr="00AE25E3" w:rsidRDefault="00EF1030" w:rsidP="003227E3">
      <w:pPr>
        <w:tabs>
          <w:tab w:val="left" w:pos="3900"/>
        </w:tabs>
        <w:spacing w:line="276" w:lineRule="auto"/>
        <w:jc w:val="both"/>
        <w:rPr>
          <w:szCs w:val="28"/>
        </w:rPr>
      </w:pPr>
      <w:r>
        <w:rPr>
          <w:szCs w:val="28"/>
        </w:rPr>
        <w:t>-Thông tư 05/2025/TT-BGD ĐT ngày 7/3/2025 của Bộ GD ĐT về Quy định chế độ làm việc đối với GV phổ thông.</w:t>
      </w:r>
    </w:p>
    <w:p w:rsidR="003227E3" w:rsidRPr="00BE1224" w:rsidRDefault="003227E3" w:rsidP="003227E3">
      <w:pPr>
        <w:tabs>
          <w:tab w:val="left" w:pos="3900"/>
        </w:tabs>
        <w:spacing w:line="276" w:lineRule="auto"/>
        <w:jc w:val="both"/>
        <w:rPr>
          <w:szCs w:val="28"/>
        </w:rPr>
      </w:pPr>
      <w:r w:rsidRPr="00BE1224">
        <w:rPr>
          <w:b/>
          <w:szCs w:val="28"/>
        </w:rPr>
        <w:t xml:space="preserve">        Trên đây là </w:t>
      </w:r>
      <w:r w:rsidR="00EF1030">
        <w:rPr>
          <w:szCs w:val="28"/>
        </w:rPr>
        <w:t xml:space="preserve"> nội dung  công tác</w:t>
      </w:r>
      <w:r w:rsidR="00AE25E3">
        <w:rPr>
          <w:szCs w:val="28"/>
        </w:rPr>
        <w:t xml:space="preserve"> tháng 03</w:t>
      </w:r>
      <w:r w:rsidR="00EF1030">
        <w:rPr>
          <w:szCs w:val="28"/>
        </w:rPr>
        <w:t xml:space="preserve">/2025, đã được </w:t>
      </w:r>
      <w:r w:rsidRPr="00BE1224">
        <w:rPr>
          <w:szCs w:val="28"/>
        </w:rPr>
        <w:t xml:space="preserve">các đ/c thảo luận, tham gia ý kiến </w:t>
      </w:r>
      <w:r w:rsidR="00EF1030">
        <w:rPr>
          <w:szCs w:val="28"/>
        </w:rPr>
        <w:t xml:space="preserve">tại cuộc họp ngày 06/3/2025. </w:t>
      </w:r>
      <w:r w:rsidRPr="00BE1224">
        <w:rPr>
          <w:szCs w:val="28"/>
        </w:rPr>
        <w:t xml:space="preserve"> </w:t>
      </w:r>
      <w:r w:rsidR="00EF1030">
        <w:rPr>
          <w:szCs w:val="28"/>
        </w:rPr>
        <w:t xml:space="preserve">Yêu cầu các đ/c </w:t>
      </w:r>
      <w:r w:rsidRPr="00BE1224">
        <w:rPr>
          <w:szCs w:val="28"/>
        </w:rPr>
        <w:t xml:space="preserve"> thống nhất thực hiện.</w:t>
      </w:r>
    </w:p>
    <w:p w:rsidR="003227E3" w:rsidRPr="00BE1224" w:rsidRDefault="003227E3" w:rsidP="003227E3">
      <w:pPr>
        <w:spacing w:line="276" w:lineRule="auto"/>
        <w:jc w:val="both"/>
        <w:rPr>
          <w:szCs w:val="28"/>
        </w:rPr>
      </w:pPr>
      <w:r w:rsidRPr="00BE1224">
        <w:rPr>
          <w:szCs w:val="28"/>
        </w:rPr>
        <w:t xml:space="preserve">                            ________________________________</w:t>
      </w: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3227E3" w:rsidRPr="00BE1224" w:rsidRDefault="003227E3" w:rsidP="003227E3">
      <w:pPr>
        <w:spacing w:line="276" w:lineRule="auto"/>
        <w:jc w:val="both"/>
        <w:rPr>
          <w:szCs w:val="28"/>
        </w:rPr>
      </w:pPr>
    </w:p>
    <w:p w:rsidR="00111FAD" w:rsidRDefault="00111FAD"/>
    <w:sectPr w:rsidR="00111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29E3"/>
    <w:multiLevelType w:val="hybridMultilevel"/>
    <w:tmpl w:val="0C72B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07096"/>
    <w:multiLevelType w:val="hybridMultilevel"/>
    <w:tmpl w:val="D9D6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E3"/>
    <w:rsid w:val="00056428"/>
    <w:rsid w:val="000E3065"/>
    <w:rsid w:val="00111FAD"/>
    <w:rsid w:val="003227E3"/>
    <w:rsid w:val="004469B2"/>
    <w:rsid w:val="004840B0"/>
    <w:rsid w:val="007C1D10"/>
    <w:rsid w:val="00880CAF"/>
    <w:rsid w:val="008A49C5"/>
    <w:rsid w:val="008C172F"/>
    <w:rsid w:val="00AB7DF3"/>
    <w:rsid w:val="00AC61A8"/>
    <w:rsid w:val="00AE25E3"/>
    <w:rsid w:val="00BE49D0"/>
    <w:rsid w:val="00C75725"/>
    <w:rsid w:val="00C80BA0"/>
    <w:rsid w:val="00DC38FE"/>
    <w:rsid w:val="00DC599D"/>
    <w:rsid w:val="00E55DFE"/>
    <w:rsid w:val="00EF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E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2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27E3"/>
    <w:pPr>
      <w:ind w:left="720"/>
      <w:contextualSpacing/>
    </w:pPr>
  </w:style>
  <w:style w:type="paragraph" w:styleId="BalloonText">
    <w:name w:val="Balloon Text"/>
    <w:basedOn w:val="Normal"/>
    <w:link w:val="BalloonTextChar"/>
    <w:uiPriority w:val="99"/>
    <w:semiHidden/>
    <w:unhideWhenUsed/>
    <w:rsid w:val="008C172F"/>
    <w:rPr>
      <w:rFonts w:ascii="Tahoma" w:hAnsi="Tahoma" w:cs="Tahoma"/>
      <w:sz w:val="16"/>
      <w:szCs w:val="16"/>
    </w:rPr>
  </w:style>
  <w:style w:type="character" w:customStyle="1" w:styleId="BalloonTextChar">
    <w:name w:val="Balloon Text Char"/>
    <w:basedOn w:val="DefaultParagraphFont"/>
    <w:link w:val="BalloonText"/>
    <w:uiPriority w:val="99"/>
    <w:semiHidden/>
    <w:rsid w:val="008C17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E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27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27E3"/>
    <w:pPr>
      <w:ind w:left="720"/>
      <w:contextualSpacing/>
    </w:pPr>
  </w:style>
  <w:style w:type="paragraph" w:styleId="BalloonText">
    <w:name w:val="Balloon Text"/>
    <w:basedOn w:val="Normal"/>
    <w:link w:val="BalloonTextChar"/>
    <w:uiPriority w:val="99"/>
    <w:semiHidden/>
    <w:unhideWhenUsed/>
    <w:rsid w:val="008C172F"/>
    <w:rPr>
      <w:rFonts w:ascii="Tahoma" w:hAnsi="Tahoma" w:cs="Tahoma"/>
      <w:sz w:val="16"/>
      <w:szCs w:val="16"/>
    </w:rPr>
  </w:style>
  <w:style w:type="character" w:customStyle="1" w:styleId="BalloonTextChar">
    <w:name w:val="Balloon Text Char"/>
    <w:basedOn w:val="DefaultParagraphFont"/>
    <w:link w:val="BalloonText"/>
    <w:uiPriority w:val="99"/>
    <w:semiHidden/>
    <w:rsid w:val="008C17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18</cp:revision>
  <cp:lastPrinted>2025-03-06T07:31:00Z</cp:lastPrinted>
  <dcterms:created xsi:type="dcterms:W3CDTF">2025-03-05T01:00:00Z</dcterms:created>
  <dcterms:modified xsi:type="dcterms:W3CDTF">2025-03-10T02:10:00Z</dcterms:modified>
</cp:coreProperties>
</file>