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1" w:type="dxa"/>
        <w:tblInd w:w="-372" w:type="dxa"/>
        <w:tblLayout w:type="fixed"/>
        <w:tblCellMar>
          <w:left w:w="0" w:type="dxa"/>
          <w:right w:w="0" w:type="dxa"/>
        </w:tblCellMar>
        <w:tblLook w:val="04A0" w:firstRow="1" w:lastRow="0" w:firstColumn="1" w:lastColumn="0" w:noHBand="0" w:noVBand="1"/>
      </w:tblPr>
      <w:tblGrid>
        <w:gridCol w:w="4932"/>
        <w:gridCol w:w="5039"/>
      </w:tblGrid>
      <w:tr w:rsidR="0060119E" w:rsidRPr="00F92D57" w:rsidTr="00CB2BC5">
        <w:tc>
          <w:tcPr>
            <w:tcW w:w="4932" w:type="dxa"/>
            <w:tcMar>
              <w:top w:w="0" w:type="dxa"/>
              <w:left w:w="108" w:type="dxa"/>
              <w:bottom w:w="0" w:type="dxa"/>
              <w:right w:w="108" w:type="dxa"/>
            </w:tcMar>
          </w:tcPr>
          <w:p w:rsidR="0060119E" w:rsidRPr="0016507F" w:rsidRDefault="0060119E" w:rsidP="00CB2BC5">
            <w:pPr>
              <w:pStyle w:val="NormalWeb"/>
              <w:spacing w:before="60" w:beforeAutospacing="0" w:after="60"/>
              <w:rPr>
                <w:sz w:val="28"/>
                <w:szCs w:val="28"/>
                <w:lang w:val="en-US" w:eastAsia="en-US"/>
              </w:rPr>
            </w:pPr>
            <w:r>
              <w:rPr>
                <w:sz w:val="28"/>
                <w:szCs w:val="28"/>
                <w:lang w:val="en-US" w:eastAsia="en-US"/>
              </w:rPr>
              <w:t xml:space="preserve">           ĐẢNG BỘ XÃ NGŨ PHÚC</w:t>
            </w:r>
          </w:p>
          <w:p w:rsidR="0060119E" w:rsidRPr="0016507F" w:rsidRDefault="0060119E" w:rsidP="00CB2BC5">
            <w:pPr>
              <w:pStyle w:val="NormalWeb"/>
              <w:spacing w:before="60" w:beforeAutospacing="0" w:after="60"/>
              <w:jc w:val="center"/>
              <w:rPr>
                <w:b/>
                <w:sz w:val="28"/>
                <w:szCs w:val="28"/>
                <w:lang w:val="en-US" w:eastAsia="en-US"/>
              </w:rPr>
            </w:pPr>
            <w:r w:rsidRPr="0016507F">
              <w:rPr>
                <w:b/>
                <w:sz w:val="28"/>
                <w:szCs w:val="28"/>
                <w:lang w:val="en-US" w:eastAsia="en-US"/>
              </w:rPr>
              <w:t>CHI BỘ</w:t>
            </w:r>
            <w:r>
              <w:rPr>
                <w:b/>
                <w:sz w:val="28"/>
                <w:szCs w:val="28"/>
                <w:lang w:val="en-US" w:eastAsia="en-US"/>
              </w:rPr>
              <w:t xml:space="preserve"> TRƯỜNG TIỂU HỌC</w:t>
            </w:r>
          </w:p>
          <w:p w:rsidR="0060119E" w:rsidRPr="0016507F" w:rsidRDefault="0060119E" w:rsidP="00CB2BC5">
            <w:pPr>
              <w:pStyle w:val="NormalWeb"/>
              <w:spacing w:before="60" w:beforeAutospacing="0" w:after="60"/>
              <w:jc w:val="center"/>
              <w:rPr>
                <w:b/>
                <w:sz w:val="28"/>
                <w:szCs w:val="28"/>
                <w:lang w:val="en-US" w:eastAsia="en-US"/>
              </w:rPr>
            </w:pPr>
            <w:r w:rsidRPr="0016507F">
              <w:rPr>
                <w:b/>
                <w:sz w:val="28"/>
                <w:szCs w:val="28"/>
                <w:lang w:val="en-US" w:eastAsia="en-US"/>
              </w:rPr>
              <w:t>*</w:t>
            </w:r>
          </w:p>
        </w:tc>
        <w:tc>
          <w:tcPr>
            <w:tcW w:w="5039" w:type="dxa"/>
            <w:tcMar>
              <w:top w:w="0" w:type="dxa"/>
              <w:left w:w="108" w:type="dxa"/>
              <w:bottom w:w="0" w:type="dxa"/>
              <w:right w:w="108" w:type="dxa"/>
            </w:tcMar>
          </w:tcPr>
          <w:p w:rsidR="0060119E" w:rsidRPr="0016507F" w:rsidRDefault="0060119E" w:rsidP="00CB2BC5">
            <w:pPr>
              <w:pStyle w:val="NormalWeb"/>
              <w:spacing w:before="0"/>
              <w:jc w:val="right"/>
              <w:rPr>
                <w:b/>
                <w:sz w:val="28"/>
                <w:szCs w:val="28"/>
                <w:lang w:val="en-US" w:eastAsia="en-U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615315</wp:posOffset>
                      </wp:positionH>
                      <wp:positionV relativeFrom="paragraph">
                        <wp:posOffset>213359</wp:posOffset>
                      </wp:positionV>
                      <wp:extent cx="24377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6.8pt" to="24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2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"/>
                  </w:pict>
                </mc:Fallback>
              </mc:AlternateContent>
            </w:r>
            <w:r w:rsidRPr="0016507F">
              <w:rPr>
                <w:b/>
                <w:sz w:val="28"/>
                <w:szCs w:val="28"/>
                <w:lang w:val="en-US" w:eastAsia="en-US"/>
              </w:rPr>
              <w:t>ĐẢNG CỘNG SẢN VIỆT NAM</w:t>
            </w:r>
          </w:p>
          <w:p w:rsidR="0060119E" w:rsidRPr="0016507F" w:rsidRDefault="00B0558E" w:rsidP="00CB2BC5">
            <w:pPr>
              <w:pStyle w:val="NormalWeb"/>
              <w:jc w:val="right"/>
              <w:rPr>
                <w:i/>
                <w:sz w:val="28"/>
                <w:szCs w:val="28"/>
                <w:lang w:val="en-US" w:eastAsia="en-US"/>
              </w:rPr>
            </w:pPr>
            <w:r>
              <w:rPr>
                <w:i/>
                <w:sz w:val="28"/>
                <w:szCs w:val="28"/>
                <w:lang w:val="en-US" w:eastAsia="en-US"/>
              </w:rPr>
              <w:t>Ngũ Phúc , ngày  12  tháng 12 năm 2024</w:t>
            </w:r>
          </w:p>
        </w:tc>
      </w:tr>
    </w:tbl>
    <w:p w:rsidR="0060119E" w:rsidRDefault="0060119E" w:rsidP="0060119E">
      <w:pPr>
        <w:jc w:val="center"/>
        <w:rPr>
          <w:rFonts w:ascii="Times New Roman" w:hAnsi="Times New Roman"/>
          <w:b/>
          <w:bCs/>
          <w:sz w:val="26"/>
          <w:szCs w:val="26"/>
        </w:rPr>
      </w:pPr>
    </w:p>
    <w:p w:rsidR="005B7E8A" w:rsidRDefault="0060119E" w:rsidP="0060119E">
      <w:pPr>
        <w:jc w:val="center"/>
        <w:rPr>
          <w:rFonts w:ascii="Times New Roman" w:hAnsi="Times New Roman"/>
          <w:b/>
          <w:bCs/>
          <w:sz w:val="26"/>
          <w:szCs w:val="26"/>
        </w:rPr>
      </w:pPr>
      <w:r>
        <w:rPr>
          <w:rFonts w:ascii="Times New Roman" w:hAnsi="Times New Roman"/>
          <w:b/>
          <w:bCs/>
          <w:sz w:val="26"/>
          <w:szCs w:val="26"/>
        </w:rPr>
        <w:t xml:space="preserve">BÁO CÁO </w:t>
      </w:r>
    </w:p>
    <w:p w:rsidR="0060119E" w:rsidRDefault="0060119E" w:rsidP="00441C1E">
      <w:pPr>
        <w:jc w:val="center"/>
        <w:rPr>
          <w:rFonts w:ascii="Times New Roman" w:hAnsi="Times New Roman"/>
          <w:b/>
          <w:bCs/>
          <w:sz w:val="26"/>
          <w:szCs w:val="26"/>
        </w:rPr>
      </w:pPr>
      <w:r>
        <w:rPr>
          <w:rFonts w:ascii="Times New Roman" w:hAnsi="Times New Roman"/>
          <w:b/>
          <w:bCs/>
          <w:sz w:val="26"/>
          <w:szCs w:val="26"/>
        </w:rPr>
        <w:t xml:space="preserve">TỔNG KẾT </w:t>
      </w:r>
      <w:r w:rsidR="00441C1E">
        <w:rPr>
          <w:rFonts w:ascii="Times New Roman" w:hAnsi="Times New Roman"/>
          <w:b/>
          <w:bCs/>
          <w:sz w:val="26"/>
          <w:szCs w:val="26"/>
        </w:rPr>
        <w:t xml:space="preserve">CÔNG TÁC LÃNH ĐẠO CỦA CHI BỘ </w:t>
      </w:r>
      <w:r w:rsidR="00B0558E">
        <w:rPr>
          <w:rFonts w:ascii="Times New Roman" w:hAnsi="Times New Roman"/>
          <w:b/>
          <w:bCs/>
          <w:sz w:val="26"/>
          <w:szCs w:val="26"/>
        </w:rPr>
        <w:t>NĂM 2024</w:t>
      </w:r>
    </w:p>
    <w:p w:rsidR="0060119E" w:rsidRDefault="0060119E" w:rsidP="0060119E">
      <w:pPr>
        <w:jc w:val="center"/>
        <w:rPr>
          <w:rFonts w:ascii="Times New Roman" w:hAnsi="Times New Roman"/>
          <w:b/>
          <w:bCs/>
          <w:sz w:val="26"/>
          <w:szCs w:val="26"/>
        </w:rPr>
      </w:pPr>
      <w:r>
        <w:rPr>
          <w:rFonts w:ascii="Times New Roman" w:hAnsi="Times New Roman"/>
          <w:b/>
          <w:bCs/>
          <w:sz w:val="26"/>
          <w:szCs w:val="26"/>
        </w:rPr>
        <w:t>__________</w:t>
      </w:r>
    </w:p>
    <w:p w:rsidR="0060119E" w:rsidRDefault="0060119E" w:rsidP="0060119E">
      <w:pPr>
        <w:pStyle w:val="NormalWeb"/>
        <w:spacing w:before="0" w:beforeAutospacing="0" w:after="0" w:line="276" w:lineRule="auto"/>
        <w:ind w:firstLine="567"/>
        <w:jc w:val="both"/>
        <w:rPr>
          <w:bCs/>
          <w:sz w:val="28"/>
          <w:szCs w:val="28"/>
        </w:rPr>
      </w:pPr>
      <w:r w:rsidRPr="00AE6706">
        <w:rPr>
          <w:bCs/>
          <w:sz w:val="28"/>
          <w:szCs w:val="28"/>
        </w:rPr>
        <w:tab/>
      </w:r>
    </w:p>
    <w:p w:rsidR="0060119E" w:rsidRPr="00AE67EB" w:rsidRDefault="0060119E" w:rsidP="0060119E">
      <w:pPr>
        <w:pStyle w:val="NormalWeb"/>
        <w:spacing w:before="0" w:beforeAutospacing="0" w:after="0" w:line="276" w:lineRule="auto"/>
        <w:ind w:firstLine="567"/>
        <w:jc w:val="both"/>
        <w:rPr>
          <w:bCs/>
          <w:sz w:val="28"/>
          <w:szCs w:val="28"/>
        </w:rPr>
      </w:pPr>
      <w:r w:rsidRPr="00AE67EB">
        <w:rPr>
          <w:bCs/>
          <w:sz w:val="28"/>
          <w:szCs w:val="28"/>
        </w:rPr>
        <w:t xml:space="preserve">Căn cứ kết quả lãnh đạo, chỉ đạo thực hiện nhiệm vụ chính trị tại </w:t>
      </w:r>
      <w:r>
        <w:rPr>
          <w:bCs/>
          <w:sz w:val="28"/>
          <w:szCs w:val="28"/>
        </w:rPr>
        <w:t xml:space="preserve">trường TH </w:t>
      </w:r>
      <w:r>
        <w:rPr>
          <w:bCs/>
          <w:sz w:val="28"/>
          <w:szCs w:val="28"/>
          <w:lang w:val="en-US"/>
        </w:rPr>
        <w:t xml:space="preserve">Ngũ Phúc </w:t>
      </w:r>
      <w:r w:rsidRPr="00AE67EB">
        <w:rPr>
          <w:bCs/>
          <w:sz w:val="28"/>
          <w:szCs w:val="28"/>
        </w:rPr>
        <w:t>; chi bộ</w:t>
      </w:r>
      <w:r>
        <w:rPr>
          <w:bCs/>
          <w:sz w:val="28"/>
          <w:szCs w:val="28"/>
        </w:rPr>
        <w:t xml:space="preserve"> trường TH </w:t>
      </w:r>
      <w:r>
        <w:rPr>
          <w:bCs/>
          <w:sz w:val="28"/>
          <w:szCs w:val="28"/>
          <w:lang w:val="en-US"/>
        </w:rPr>
        <w:t xml:space="preserve">Ngũ Phúc </w:t>
      </w:r>
      <w:r w:rsidRPr="00AE67EB">
        <w:rPr>
          <w:bCs/>
          <w:sz w:val="28"/>
          <w:szCs w:val="28"/>
        </w:rPr>
        <w:t xml:space="preserve"> đánh giá kết </w:t>
      </w:r>
      <w:r>
        <w:rPr>
          <w:bCs/>
          <w:sz w:val="28"/>
          <w:szCs w:val="28"/>
        </w:rPr>
        <w:t>quả thực hiện nhiệm vụ năm 202</w:t>
      </w:r>
      <w:r w:rsidR="00B0558E">
        <w:rPr>
          <w:bCs/>
          <w:sz w:val="28"/>
          <w:szCs w:val="28"/>
          <w:lang w:val="en-US"/>
        </w:rPr>
        <w:t>4</w:t>
      </w:r>
      <w:r>
        <w:rPr>
          <w:bCs/>
          <w:sz w:val="28"/>
          <w:szCs w:val="28"/>
          <w:lang w:val="en-US"/>
        </w:rPr>
        <w:t xml:space="preserve"> </w:t>
      </w:r>
      <w:r>
        <w:rPr>
          <w:bCs/>
          <w:sz w:val="28"/>
          <w:szCs w:val="28"/>
        </w:rPr>
        <w:t xml:space="preserve"> </w:t>
      </w:r>
      <w:r w:rsidRPr="00AE67EB">
        <w:rPr>
          <w:bCs/>
          <w:sz w:val="28"/>
          <w:szCs w:val="28"/>
        </w:rPr>
        <w:t>của chi bộ như sau:</w:t>
      </w:r>
    </w:p>
    <w:p w:rsidR="0060119E" w:rsidRPr="00AE67EB" w:rsidRDefault="0060119E" w:rsidP="0060119E">
      <w:pPr>
        <w:pStyle w:val="NormalWeb"/>
        <w:spacing w:before="0" w:beforeAutospacing="0" w:after="0" w:line="276" w:lineRule="auto"/>
        <w:ind w:firstLine="567"/>
        <w:jc w:val="both"/>
        <w:rPr>
          <w:b/>
          <w:bCs/>
          <w:sz w:val="28"/>
          <w:szCs w:val="28"/>
        </w:rPr>
      </w:pPr>
      <w:r w:rsidRPr="00AE67EB">
        <w:rPr>
          <w:b/>
          <w:bCs/>
          <w:sz w:val="28"/>
          <w:szCs w:val="28"/>
        </w:rPr>
        <w:t xml:space="preserve">I. Về </w:t>
      </w:r>
      <w:r w:rsidR="00B0558E">
        <w:rPr>
          <w:b/>
          <w:bCs/>
          <w:sz w:val="28"/>
          <w:szCs w:val="28"/>
          <w:lang w:val="en-US"/>
        </w:rPr>
        <w:t xml:space="preserve">công tác </w:t>
      </w:r>
      <w:r w:rsidRPr="00AE67EB">
        <w:rPr>
          <w:b/>
          <w:bCs/>
          <w:sz w:val="28"/>
          <w:szCs w:val="28"/>
        </w:rPr>
        <w:t>xây dựng Đảng, xây dựng hệ thống chính trị</w:t>
      </w:r>
    </w:p>
    <w:p w:rsidR="0060119E" w:rsidRPr="00AE67EB" w:rsidRDefault="0060119E" w:rsidP="0060119E">
      <w:pPr>
        <w:pStyle w:val="NormalWeb"/>
        <w:spacing w:before="0" w:beforeAutospacing="0" w:after="0" w:line="276" w:lineRule="auto"/>
        <w:ind w:firstLine="567"/>
        <w:jc w:val="both"/>
        <w:rPr>
          <w:b/>
          <w:spacing w:val="2"/>
          <w:sz w:val="28"/>
          <w:szCs w:val="28"/>
          <w:shd w:val="clear" w:color="auto" w:fill="FFFFFF"/>
        </w:rPr>
      </w:pPr>
      <w:r w:rsidRPr="00AE67EB">
        <w:rPr>
          <w:b/>
          <w:spacing w:val="2"/>
          <w:sz w:val="28"/>
          <w:szCs w:val="28"/>
          <w:shd w:val="clear" w:color="auto" w:fill="FFFFFF"/>
        </w:rPr>
        <w:t>1. Công tác chính trị tư tưởng</w:t>
      </w:r>
    </w:p>
    <w:p w:rsidR="0060119E" w:rsidRPr="00AE67EB" w:rsidRDefault="0060119E" w:rsidP="00B0558E">
      <w:pPr>
        <w:spacing w:line="276" w:lineRule="auto"/>
        <w:ind w:firstLine="567"/>
        <w:jc w:val="both"/>
        <w:rPr>
          <w:rFonts w:ascii="Times New Roman" w:hAnsi="Times New Roman"/>
          <w:bCs/>
          <w:szCs w:val="28"/>
        </w:rPr>
      </w:pPr>
      <w:r w:rsidRPr="00AE67EB">
        <w:rPr>
          <w:rFonts w:ascii="Times New Roman" w:hAnsi="Times New Roman"/>
          <w:bCs/>
          <w:szCs w:val="28"/>
        </w:rPr>
        <w:t>Triển khai tới cán bộ, đảng viên, viên chức trong đơn vị về các chủ trương đường lối của Đảng, chính sách pháp luật của Nhà nước. Quy chế chuyên môn quy định của ngành. Nêu cao vai trò trách nhiệm của từng thành viên để  phát huy tinh thần dân chủ, tự phê và phê bình. Kiểm tra, giám sát thường xuyên để mọi người có định hướng thực hiện đúng.</w:t>
      </w:r>
    </w:p>
    <w:p w:rsidR="0060119E" w:rsidRPr="00AE67EB" w:rsidRDefault="0060119E" w:rsidP="0060119E">
      <w:pPr>
        <w:spacing w:line="276" w:lineRule="auto"/>
        <w:jc w:val="both"/>
        <w:rPr>
          <w:rFonts w:ascii="Times New Roman" w:hAnsi="Times New Roman"/>
          <w:bCs/>
          <w:szCs w:val="28"/>
        </w:rPr>
      </w:pPr>
      <w:r w:rsidRPr="00AE67EB">
        <w:rPr>
          <w:rFonts w:ascii="Times New Roman" w:hAnsi="Times New Roman"/>
          <w:bCs/>
          <w:szCs w:val="28"/>
        </w:rPr>
        <w:tab/>
        <w:t>Tuyên truyền cho cán bộ, đảng viên, viên chức, người lao động thường xuyên nắm bắt các đường lối chính sách mới thông qua những kênh thông tin chính thống. Khi tham gia vào mạng xã hội cần có chính kiến đấu tranh với các hiện tượng tiêu cực, khi tiếp nhận thông tin cần có sàng lọc khi tham gia các nội dung liên quan đến ngành để có tác động tích cực.</w:t>
      </w:r>
    </w:p>
    <w:p w:rsidR="0060119E" w:rsidRPr="00AE67EB" w:rsidRDefault="0060119E" w:rsidP="0060119E">
      <w:pPr>
        <w:spacing w:line="276" w:lineRule="auto"/>
        <w:jc w:val="both"/>
        <w:rPr>
          <w:rFonts w:ascii="Times New Roman" w:hAnsi="Times New Roman"/>
          <w:bCs/>
          <w:szCs w:val="28"/>
        </w:rPr>
      </w:pPr>
      <w:r w:rsidRPr="00AE67EB">
        <w:rPr>
          <w:rFonts w:ascii="Times New Roman" w:hAnsi="Times New Roman"/>
          <w:bCs/>
          <w:szCs w:val="28"/>
        </w:rPr>
        <w:tab/>
        <w:t>Mỗi cán bộ, đảng viên, giáo viên là tuyên truyền viên tích cực về đường lối của Đảng, chính sách pháp luật của Nhà nước đến người thân và mọi người xung quanh.</w:t>
      </w:r>
    </w:p>
    <w:p w:rsidR="0060119E" w:rsidRPr="00AE67EB" w:rsidRDefault="0060119E" w:rsidP="0060119E">
      <w:pPr>
        <w:spacing w:line="276" w:lineRule="auto"/>
        <w:ind w:firstLine="720"/>
        <w:jc w:val="both"/>
        <w:rPr>
          <w:rFonts w:ascii="Times New Roman" w:hAnsi="Times New Roman"/>
          <w:szCs w:val="28"/>
        </w:rPr>
      </w:pPr>
      <w:r w:rsidRPr="00AE67EB">
        <w:rPr>
          <w:rFonts w:ascii="Times New Roman" w:hAnsi="Times New Roman"/>
          <w:szCs w:val="28"/>
        </w:rPr>
        <w:t xml:space="preserve">- Nêu cao vai trò gương mẫu giữa cấp ủy và tập thể lãnh đạo, </w:t>
      </w:r>
      <w:r w:rsidRPr="00AE67EB">
        <w:rPr>
          <w:rFonts w:ascii="Times New Roman" w:hAnsi="Times New Roman"/>
          <w:bCs/>
          <w:szCs w:val="28"/>
        </w:rPr>
        <w:t>Xây dựng tập thể đoàn kết, có phẩm chất, năng lực, uy tín, khảng định rõ vai trò lãnh đạo, chỉ đạo, điều hành nhiệm vụ chính trị của cơ quan, đơn vị.</w:t>
      </w:r>
    </w:p>
    <w:p w:rsidR="0060119E" w:rsidRPr="00AE67EB" w:rsidRDefault="0060119E" w:rsidP="0060119E">
      <w:pPr>
        <w:spacing w:line="276" w:lineRule="auto"/>
        <w:ind w:firstLine="720"/>
        <w:jc w:val="both"/>
        <w:rPr>
          <w:rFonts w:ascii="Times New Roman" w:hAnsi="Times New Roman"/>
          <w:szCs w:val="28"/>
        </w:rPr>
      </w:pPr>
      <w:r w:rsidRPr="00AE67EB">
        <w:rPr>
          <w:rFonts w:ascii="Times New Roman" w:hAnsi="Times New Roman"/>
          <w:szCs w:val="28"/>
        </w:rPr>
        <w:t>Thực hiện tốt nguyên tắc tập trung dân chủ trong chỉ đạo, lãnh đạo các hoạt động nhà trường với phương châm “</w:t>
      </w:r>
      <w:r w:rsidRPr="00AE67EB">
        <w:rPr>
          <w:rFonts w:ascii="Times New Roman" w:hAnsi="Times New Roman"/>
          <w:b/>
          <w:i/>
          <w:szCs w:val="28"/>
        </w:rPr>
        <w:t>Tập thể lãnh đạo, cá nhân phụ trách</w:t>
      </w:r>
      <w:r w:rsidRPr="00AE67EB">
        <w:rPr>
          <w:rFonts w:ascii="Times New Roman" w:hAnsi="Times New Roman"/>
          <w:szCs w:val="28"/>
        </w:rPr>
        <w:t xml:space="preserve">”. </w:t>
      </w:r>
    </w:p>
    <w:p w:rsidR="0060119E" w:rsidRPr="00AE67EB" w:rsidRDefault="0060119E" w:rsidP="0060119E">
      <w:pPr>
        <w:spacing w:line="276" w:lineRule="auto"/>
        <w:ind w:firstLine="720"/>
        <w:jc w:val="both"/>
        <w:rPr>
          <w:rFonts w:ascii="Times New Roman" w:hAnsi="Times New Roman"/>
          <w:szCs w:val="28"/>
        </w:rPr>
      </w:pPr>
      <w:r w:rsidRPr="00AE67EB">
        <w:rPr>
          <w:rFonts w:ascii="Times New Roman" w:hAnsi="Times New Roman"/>
          <w:szCs w:val="28"/>
        </w:rPr>
        <w:t>Các hoạt động của nhà trường được công khai dưới các hình thức: qua cuộc họp, công khai bảng tin, qua Website… để mọi người cùng tham gia đóng góp ý kiến, thống nhất trong mọi hoạt động để thực hiện có hiệu quả.</w:t>
      </w:r>
    </w:p>
    <w:p w:rsidR="0060119E" w:rsidRPr="00AE67EB" w:rsidRDefault="0060119E" w:rsidP="0060119E">
      <w:pPr>
        <w:spacing w:line="276" w:lineRule="auto"/>
        <w:ind w:firstLine="720"/>
        <w:jc w:val="both"/>
        <w:rPr>
          <w:rFonts w:ascii="Times New Roman" w:hAnsi="Times New Roman"/>
          <w:szCs w:val="28"/>
        </w:rPr>
      </w:pPr>
      <w:r w:rsidRPr="00AE67EB">
        <w:rPr>
          <w:rFonts w:ascii="Times New Roman" w:hAnsi="Times New Roman"/>
          <w:szCs w:val="28"/>
        </w:rPr>
        <w:t xml:space="preserve">Nhà trường, các đoàn thể, các bộ phận đều xây dựng Quy chế hoạt động, </w:t>
      </w:r>
      <w:r w:rsidR="00C44974">
        <w:rPr>
          <w:rFonts w:ascii="Times New Roman" w:hAnsi="Times New Roman"/>
          <w:szCs w:val="28"/>
        </w:rPr>
        <w:t xml:space="preserve">Quy chế chi tiêu nội bộ </w:t>
      </w:r>
      <w:r w:rsidRPr="00AE67EB">
        <w:rPr>
          <w:rFonts w:ascii="Times New Roman" w:hAnsi="Times New Roman"/>
          <w:szCs w:val="28"/>
        </w:rPr>
        <w:t>công khai để mọi người cùng giám sát thực hiện. Bám sát các quy chế đã được thông qua để điều hành các hoạt động diễn ra đảm bảo tính thống nhất, tính kỉ luật, tính đổi mới trong công tác quản lý.</w:t>
      </w:r>
    </w:p>
    <w:p w:rsidR="0060119E" w:rsidRPr="00AE67EB" w:rsidRDefault="0060119E" w:rsidP="0060119E">
      <w:pPr>
        <w:spacing w:line="276" w:lineRule="auto"/>
        <w:ind w:firstLine="720"/>
        <w:jc w:val="both"/>
        <w:rPr>
          <w:rFonts w:ascii="Times New Roman" w:hAnsi="Times New Roman"/>
          <w:szCs w:val="28"/>
        </w:rPr>
      </w:pPr>
      <w:r w:rsidRPr="00AE67EB">
        <w:rPr>
          <w:rFonts w:ascii="Times New Roman" w:hAnsi="Times New Roman"/>
          <w:szCs w:val="28"/>
        </w:rPr>
        <w:lastRenderedPageBreak/>
        <w:t xml:space="preserve">- Xây dựng kế hoạch bồi dưỡng và tự bồi dưỡng trong mỗi thành viên, tạo điều kiện cho người lao động tham gia học tập, bồi dưỡng để nâng cao trình độ chuyên môn, nghiệp vụ, lý luận chính trị. Tích cực sử dụng công nghệ thông tin vào giảng dạy đạt hiệu quả. </w:t>
      </w:r>
      <w:r w:rsidR="00C44974">
        <w:rPr>
          <w:rFonts w:ascii="Times New Roman" w:hAnsi="Times New Roman"/>
          <w:szCs w:val="28"/>
        </w:rPr>
        <w:t xml:space="preserve">Tham gia tích cực trong việc thực hiện đề án 06 về chuyển đổi số. </w:t>
      </w:r>
      <w:r w:rsidRPr="00AE67EB">
        <w:rPr>
          <w:rFonts w:ascii="Times New Roman" w:hAnsi="Times New Roman"/>
          <w:szCs w:val="28"/>
        </w:rPr>
        <w:t>Sắp xếp, sử dụng phân công việc làm cho  người lao động trong cơ quan theo đúng chuyên môn,  năng lực sở trường để phát huy hiệu quả trong công tác nâng cao chất lượng toàn diện.</w:t>
      </w:r>
    </w:p>
    <w:p w:rsidR="0060119E" w:rsidRPr="00AE67EB" w:rsidRDefault="0060119E" w:rsidP="0060119E">
      <w:pPr>
        <w:spacing w:line="276" w:lineRule="auto"/>
        <w:jc w:val="both"/>
        <w:rPr>
          <w:rFonts w:ascii="Times New Roman" w:hAnsi="Times New Roman"/>
          <w:bCs/>
          <w:szCs w:val="28"/>
        </w:rPr>
      </w:pPr>
      <w:r w:rsidRPr="00AE67EB">
        <w:rPr>
          <w:rFonts w:ascii="Times New Roman" w:hAnsi="Times New Roman"/>
          <w:bCs/>
          <w:szCs w:val="28"/>
        </w:rPr>
        <w:tab/>
        <w:t xml:space="preserve"> 100% các cán bộ quản lý, giáo viên, viên chức và người lao động đều cam kết thực hiện tổt việc học tập và làm theo tư tưởng, đạo đức, phong cách Hồ Chí Minh. Đẩy lùi suy thoái tư tưởng chính trị, đạo đức lối sống, tự diễn biến, tự chuyển hóa trong nội bộ</w:t>
      </w:r>
      <w:r w:rsidRPr="00AE67EB">
        <w:rPr>
          <w:rFonts w:ascii="Times New Roman" w:hAnsi="Times New Roman"/>
          <w:b/>
          <w:bCs/>
          <w:szCs w:val="28"/>
        </w:rPr>
        <w:t>.</w:t>
      </w:r>
    </w:p>
    <w:p w:rsidR="0060119E" w:rsidRPr="00AE67EB" w:rsidRDefault="00C44974" w:rsidP="0060119E">
      <w:pPr>
        <w:spacing w:line="276" w:lineRule="auto"/>
        <w:jc w:val="both"/>
        <w:rPr>
          <w:rFonts w:ascii="Times New Roman" w:hAnsi="Times New Roman"/>
          <w:bCs/>
          <w:szCs w:val="28"/>
        </w:rPr>
      </w:pPr>
      <w:r>
        <w:rPr>
          <w:rFonts w:ascii="Times New Roman" w:hAnsi="Times New Roman"/>
          <w:bCs/>
          <w:szCs w:val="28"/>
        </w:rPr>
        <w:tab/>
        <w:t>Các đồng chí</w:t>
      </w:r>
      <w:r w:rsidR="0060119E" w:rsidRPr="00AE67EB">
        <w:rPr>
          <w:rFonts w:ascii="Times New Roman" w:hAnsi="Times New Roman"/>
          <w:bCs/>
          <w:szCs w:val="28"/>
        </w:rPr>
        <w:t xml:space="preserve"> đảng viên giáo viên, đều có lập trường tư tưởng vững vàng, yên</w:t>
      </w:r>
      <w:r>
        <w:rPr>
          <w:rFonts w:ascii="Times New Roman" w:hAnsi="Times New Roman"/>
          <w:bCs/>
          <w:szCs w:val="28"/>
        </w:rPr>
        <w:t xml:space="preserve"> tâm công tác, là tấm gương </w:t>
      </w:r>
      <w:r w:rsidR="0060119E" w:rsidRPr="00AE67EB">
        <w:rPr>
          <w:rFonts w:ascii="Times New Roman" w:hAnsi="Times New Roman"/>
          <w:bCs/>
          <w:szCs w:val="28"/>
        </w:rPr>
        <w:t xml:space="preserve"> cho HS noi theo, được phụ huynh và nhân dân tin yêu, quý mến.</w:t>
      </w:r>
    </w:p>
    <w:p w:rsidR="0060119E" w:rsidRPr="00AE67EB" w:rsidRDefault="0060119E" w:rsidP="0060119E">
      <w:pPr>
        <w:spacing w:line="276" w:lineRule="auto"/>
        <w:jc w:val="both"/>
        <w:rPr>
          <w:rFonts w:ascii="Times New Roman" w:hAnsi="Times New Roman"/>
          <w:bCs/>
          <w:szCs w:val="28"/>
        </w:rPr>
      </w:pPr>
      <w:r w:rsidRPr="00AE67EB">
        <w:rPr>
          <w:rFonts w:ascii="Times New Roman" w:hAnsi="Times New Roman"/>
          <w:bCs/>
          <w:szCs w:val="28"/>
        </w:rPr>
        <w:tab/>
        <w:t>Tuyên truyền, thực hiện nghiêm túc công tác phòng chống tham nhũng, lãng phí; Xây d</w:t>
      </w:r>
      <w:r w:rsidR="00C44974">
        <w:rPr>
          <w:rFonts w:ascii="Times New Roman" w:hAnsi="Times New Roman"/>
          <w:bCs/>
          <w:szCs w:val="28"/>
        </w:rPr>
        <w:t xml:space="preserve">ựng Quy </w:t>
      </w:r>
      <w:r w:rsidRPr="00AE67EB">
        <w:rPr>
          <w:rFonts w:ascii="Times New Roman" w:hAnsi="Times New Roman"/>
          <w:bCs/>
          <w:szCs w:val="28"/>
        </w:rPr>
        <w:t xml:space="preserve"> chế sử dụng tài sản công. Quản lý tốt trang thiết bị, cơ sở vật chất trong nhà trường để mọi người sử dụng có hiệu quả. Nhà trường không để xảy ra tình trạng tham nhũng, lãng phí.</w:t>
      </w:r>
    </w:p>
    <w:p w:rsidR="0060119E" w:rsidRPr="00AE67EB" w:rsidRDefault="0060119E" w:rsidP="0060119E">
      <w:pPr>
        <w:pStyle w:val="NormalWeb"/>
        <w:spacing w:before="0" w:beforeAutospacing="0" w:after="0" w:line="276" w:lineRule="auto"/>
        <w:jc w:val="both"/>
        <w:rPr>
          <w:spacing w:val="-2"/>
          <w:sz w:val="28"/>
          <w:szCs w:val="28"/>
        </w:rPr>
      </w:pPr>
      <w:r w:rsidRPr="00AE67EB">
        <w:rPr>
          <w:b/>
          <w:spacing w:val="2"/>
          <w:sz w:val="28"/>
          <w:szCs w:val="28"/>
          <w:shd w:val="clear" w:color="auto" w:fill="FFFFFF"/>
        </w:rPr>
        <w:t xml:space="preserve">2. </w:t>
      </w:r>
      <w:r w:rsidRPr="00AE67EB">
        <w:rPr>
          <w:rStyle w:val="Emphasis"/>
          <w:b/>
          <w:spacing w:val="-6"/>
          <w:sz w:val="28"/>
          <w:szCs w:val="28"/>
        </w:rPr>
        <w:t>Công tác tổ chức, cán bộ và xây dựng chi bộ</w:t>
      </w:r>
      <w:r w:rsidRPr="00AE67EB">
        <w:rPr>
          <w:spacing w:val="-2"/>
          <w:sz w:val="28"/>
          <w:szCs w:val="28"/>
        </w:rPr>
        <w:t xml:space="preserve"> </w:t>
      </w:r>
    </w:p>
    <w:p w:rsidR="0060119E" w:rsidRPr="00AE67EB" w:rsidRDefault="0060119E" w:rsidP="0060119E">
      <w:pPr>
        <w:pStyle w:val="NormalWeb"/>
        <w:spacing w:before="0" w:beforeAutospacing="0" w:after="0" w:line="276" w:lineRule="auto"/>
        <w:ind w:firstLine="720"/>
        <w:jc w:val="both"/>
        <w:rPr>
          <w:spacing w:val="-2"/>
          <w:sz w:val="28"/>
          <w:szCs w:val="28"/>
        </w:rPr>
      </w:pPr>
      <w:r w:rsidRPr="00AE67EB">
        <w:rPr>
          <w:spacing w:val="-2"/>
          <w:sz w:val="28"/>
          <w:szCs w:val="28"/>
        </w:rPr>
        <w:t xml:space="preserve">- Chi bộ có sự đoàn kết thống nhất cao; Chi ủy (chi bộ)  đã xây dựng và thực hiện nghiêm quy chế làm việc; thực hiện đúng nguyên tắc tập trung dân chủ, tự phê bình và phê bình; tổ chức đảng đề ra được nghị quyết sát, đúng và tổ chức thực hiện có hiệu quả; sinh hoạt đảng đúng kỳ, tỷ lệ đảng viên dự sinh hoạt chi bộ đạt từ luôn 90% trở lên. </w:t>
      </w:r>
    </w:p>
    <w:p w:rsidR="0060119E" w:rsidRDefault="0060119E" w:rsidP="0060119E">
      <w:pPr>
        <w:pStyle w:val="NormalWeb"/>
        <w:spacing w:before="0" w:beforeAutospacing="0" w:after="0" w:line="276" w:lineRule="auto"/>
        <w:ind w:firstLine="567"/>
        <w:jc w:val="both"/>
        <w:rPr>
          <w:spacing w:val="-2"/>
          <w:sz w:val="28"/>
          <w:szCs w:val="28"/>
        </w:rPr>
      </w:pPr>
      <w:r w:rsidRPr="00AE67EB">
        <w:rPr>
          <w:b/>
          <w:spacing w:val="2"/>
          <w:sz w:val="28"/>
          <w:szCs w:val="28"/>
          <w:shd w:val="clear" w:color="auto" w:fill="FFFFFF"/>
        </w:rPr>
        <w:t xml:space="preserve">- </w:t>
      </w:r>
      <w:r w:rsidR="00C44974">
        <w:rPr>
          <w:spacing w:val="-2"/>
          <w:sz w:val="28"/>
          <w:szCs w:val="28"/>
        </w:rPr>
        <w:t xml:space="preserve">Xây dựng </w:t>
      </w:r>
      <w:r w:rsidR="00C44974">
        <w:rPr>
          <w:spacing w:val="-2"/>
          <w:sz w:val="28"/>
          <w:szCs w:val="28"/>
          <w:lang w:val="en-US"/>
        </w:rPr>
        <w:t>Ban chi ủy</w:t>
      </w:r>
      <w:r w:rsidRPr="00AE67EB">
        <w:rPr>
          <w:spacing w:val="-2"/>
          <w:sz w:val="28"/>
          <w:szCs w:val="28"/>
        </w:rPr>
        <w:t xml:space="preserve"> có phẩm chất, trình độ, năng lực, ý thức tổ chức kỷ l</w:t>
      </w:r>
      <w:r>
        <w:rPr>
          <w:spacing w:val="-2"/>
          <w:sz w:val="28"/>
          <w:szCs w:val="28"/>
        </w:rPr>
        <w:t xml:space="preserve">uật, làm việc khoa học. </w:t>
      </w:r>
      <w:r w:rsidRPr="00AE67EB">
        <w:rPr>
          <w:spacing w:val="-2"/>
          <w:sz w:val="28"/>
          <w:szCs w:val="28"/>
        </w:rPr>
        <w:t xml:space="preserve"> </w:t>
      </w:r>
    </w:p>
    <w:p w:rsidR="0060119E" w:rsidRPr="00C44974" w:rsidRDefault="0060119E" w:rsidP="0060119E">
      <w:pPr>
        <w:pStyle w:val="NormalWeb"/>
        <w:spacing w:before="0" w:beforeAutospacing="0" w:after="0" w:line="276" w:lineRule="auto"/>
        <w:ind w:firstLine="567"/>
        <w:jc w:val="both"/>
        <w:rPr>
          <w:spacing w:val="-2"/>
          <w:sz w:val="28"/>
          <w:szCs w:val="28"/>
          <w:lang w:val="en-US"/>
        </w:rPr>
      </w:pPr>
      <w:r w:rsidRPr="00AE67EB">
        <w:rPr>
          <w:spacing w:val="-2"/>
          <w:sz w:val="28"/>
          <w:szCs w:val="28"/>
        </w:rPr>
        <w:t>- Chi bộ luôn thực hiện tốt chế độ thông tin, báo cáo, nghiệp vụ về công tác đảng viên; không có đảng vi</w:t>
      </w:r>
      <w:r w:rsidR="00C44974">
        <w:rPr>
          <w:spacing w:val="-2"/>
          <w:sz w:val="28"/>
          <w:szCs w:val="28"/>
        </w:rPr>
        <w:t xml:space="preserve">ên bị </w:t>
      </w:r>
      <w:r w:rsidR="00C44974">
        <w:rPr>
          <w:spacing w:val="-2"/>
          <w:sz w:val="28"/>
          <w:szCs w:val="28"/>
          <w:lang w:val="en-US"/>
        </w:rPr>
        <w:t>kỉ luật hoặc vi phạm pháp luật, điều lệ Đảng</w:t>
      </w:r>
    </w:p>
    <w:p w:rsidR="0060119E" w:rsidRPr="00AE67EB" w:rsidRDefault="0060119E" w:rsidP="0060119E">
      <w:pPr>
        <w:pStyle w:val="NormalWeb"/>
        <w:spacing w:before="0" w:beforeAutospacing="0" w:after="0" w:line="276" w:lineRule="auto"/>
        <w:ind w:firstLine="567"/>
        <w:jc w:val="both"/>
        <w:rPr>
          <w:spacing w:val="-2"/>
          <w:sz w:val="28"/>
          <w:szCs w:val="28"/>
        </w:rPr>
      </w:pPr>
      <w:r w:rsidRPr="00AE67EB">
        <w:rPr>
          <w:spacing w:val="-2"/>
          <w:sz w:val="28"/>
          <w:szCs w:val="28"/>
        </w:rPr>
        <w:t>-</w:t>
      </w:r>
      <w:r>
        <w:rPr>
          <w:spacing w:val="-2"/>
          <w:sz w:val="28"/>
          <w:szCs w:val="28"/>
          <w:lang w:val="en-US"/>
        </w:rPr>
        <w:t xml:space="preserve"> Kết quả đánh giá</w:t>
      </w:r>
      <w:r w:rsidR="00C44974">
        <w:rPr>
          <w:spacing w:val="-2"/>
          <w:sz w:val="28"/>
          <w:szCs w:val="28"/>
          <w:lang w:val="en-US"/>
        </w:rPr>
        <w:t>, bình xét đảng viên năm 2024</w:t>
      </w:r>
      <w:r>
        <w:rPr>
          <w:spacing w:val="-2"/>
          <w:sz w:val="28"/>
          <w:szCs w:val="28"/>
          <w:lang w:val="en-US"/>
        </w:rPr>
        <w:t xml:space="preserve">: </w:t>
      </w:r>
      <w:r w:rsidRPr="00AE67EB">
        <w:rPr>
          <w:spacing w:val="-2"/>
          <w:sz w:val="28"/>
          <w:szCs w:val="28"/>
        </w:rPr>
        <w:t xml:space="preserve"> Qua bình xét cuối năm, chi bộ có </w:t>
      </w:r>
      <w:r w:rsidR="00C44974">
        <w:rPr>
          <w:spacing w:val="-2"/>
          <w:sz w:val="28"/>
          <w:szCs w:val="28"/>
          <w:lang w:val="en-US"/>
        </w:rPr>
        <w:t xml:space="preserve">24/24 </w:t>
      </w:r>
      <w:r>
        <w:rPr>
          <w:spacing w:val="-2"/>
          <w:sz w:val="28"/>
          <w:szCs w:val="28"/>
          <w:lang w:val="en-US"/>
        </w:rPr>
        <w:t xml:space="preserve"> =</w:t>
      </w:r>
      <w:r w:rsidRPr="00AE67EB">
        <w:rPr>
          <w:spacing w:val="-2"/>
          <w:sz w:val="28"/>
          <w:szCs w:val="28"/>
        </w:rPr>
        <w:t xml:space="preserve">100% đảng viên đạt mức hoàn thành tốt nhiệm vụ trở lên; </w:t>
      </w:r>
      <w:r>
        <w:rPr>
          <w:spacing w:val="-2"/>
          <w:sz w:val="28"/>
          <w:szCs w:val="28"/>
          <w:lang w:val="en-US"/>
        </w:rPr>
        <w:t>có 05 đảng viên xuất sắc đề nghị</w:t>
      </w:r>
      <w:r w:rsidR="00C44974">
        <w:rPr>
          <w:spacing w:val="-2"/>
          <w:sz w:val="28"/>
          <w:szCs w:val="28"/>
          <w:lang w:val="en-US"/>
        </w:rPr>
        <w:t xml:space="preserve"> </w:t>
      </w:r>
      <w:r>
        <w:rPr>
          <w:spacing w:val="-2"/>
          <w:sz w:val="28"/>
          <w:szCs w:val="28"/>
          <w:lang w:val="en-US"/>
        </w:rPr>
        <w:t xml:space="preserve"> Đảng</w:t>
      </w:r>
      <w:r w:rsidR="00C44974">
        <w:rPr>
          <w:spacing w:val="-2"/>
          <w:sz w:val="28"/>
          <w:szCs w:val="28"/>
          <w:lang w:val="en-US"/>
        </w:rPr>
        <w:t xml:space="preserve"> bộ khen thưởng; Chi bộ đề nghị  thành xuất sắc </w:t>
      </w:r>
      <w:r>
        <w:rPr>
          <w:spacing w:val="-2"/>
          <w:sz w:val="28"/>
          <w:szCs w:val="28"/>
          <w:lang w:val="en-US"/>
        </w:rPr>
        <w:t xml:space="preserve">nhiệm vụ; ban chi ủy được đánh giá hoàn thành tốt nhiệm vụ; </w:t>
      </w:r>
      <w:r w:rsidRPr="00AE67EB">
        <w:rPr>
          <w:spacing w:val="-2"/>
          <w:sz w:val="28"/>
          <w:szCs w:val="28"/>
        </w:rPr>
        <w:t>không có người bị xử lý kỷ luật từ khiển trách trở lên.</w:t>
      </w:r>
    </w:p>
    <w:p w:rsidR="0060119E" w:rsidRPr="00AE67EB" w:rsidRDefault="0060119E" w:rsidP="0060119E">
      <w:pPr>
        <w:spacing w:line="276" w:lineRule="auto"/>
        <w:ind w:firstLine="567"/>
        <w:jc w:val="both"/>
        <w:rPr>
          <w:rFonts w:ascii="Times New Roman" w:hAnsi="Times New Roman"/>
          <w:i/>
          <w:iCs/>
          <w:szCs w:val="28"/>
        </w:rPr>
      </w:pPr>
      <w:r w:rsidRPr="00AE67EB">
        <w:rPr>
          <w:rFonts w:ascii="Times New Roman" w:hAnsi="Times New Roman"/>
          <w:spacing w:val="-2"/>
          <w:szCs w:val="28"/>
        </w:rPr>
        <w:t>-</w:t>
      </w:r>
      <w:r w:rsidR="00C44974">
        <w:rPr>
          <w:rFonts w:ascii="Times New Roman" w:hAnsi="Times New Roman"/>
          <w:spacing w:val="-2"/>
          <w:szCs w:val="28"/>
        </w:rPr>
        <w:t xml:space="preserve"> Năm 2024</w:t>
      </w:r>
      <w:r w:rsidRPr="00AE67EB">
        <w:rPr>
          <w:rFonts w:ascii="Times New Roman" w:hAnsi="Times New Roman"/>
          <w:spacing w:val="-2"/>
          <w:szCs w:val="28"/>
        </w:rPr>
        <w:t xml:space="preserve"> Chi bộ có nhiều </w:t>
      </w:r>
      <w:r w:rsidR="00C44974">
        <w:rPr>
          <w:rFonts w:ascii="Times New Roman" w:hAnsi="Times New Roman"/>
          <w:spacing w:val="-2"/>
          <w:szCs w:val="28"/>
        </w:rPr>
        <w:t>2 Đảng viên là giáo viên giỏi cấp huyện</w:t>
      </w:r>
      <w:r w:rsidRPr="00AE67EB">
        <w:rPr>
          <w:rFonts w:ascii="Times New Roman" w:hAnsi="Times New Roman"/>
          <w:spacing w:val="-2"/>
          <w:szCs w:val="28"/>
        </w:rPr>
        <w:t xml:space="preserve"> cấp</w:t>
      </w:r>
      <w:r w:rsidR="00C44974">
        <w:rPr>
          <w:rFonts w:ascii="Times New Roman" w:hAnsi="Times New Roman"/>
          <w:spacing w:val="-2"/>
          <w:szCs w:val="28"/>
        </w:rPr>
        <w:t xml:space="preserve"> ( Cô Nguyễn Thị Thắm và cô Phạm Thị Quỳnh Ngọc) </w:t>
      </w:r>
      <w:r w:rsidRPr="00AE67EB">
        <w:rPr>
          <w:rFonts w:ascii="Times New Roman" w:hAnsi="Times New Roman"/>
          <w:spacing w:val="-2"/>
          <w:szCs w:val="28"/>
        </w:rPr>
        <w:t xml:space="preserve">, </w:t>
      </w:r>
      <w:r w:rsidR="00C44974">
        <w:rPr>
          <w:rFonts w:ascii="Times New Roman" w:hAnsi="Times New Roman"/>
          <w:spacing w:val="-2"/>
          <w:szCs w:val="28"/>
        </w:rPr>
        <w:t>Một số đ/c có nhiều HS đạt  giải trong các cuộc thi, giao lưu .</w:t>
      </w:r>
      <w:r w:rsidRPr="00AE67EB">
        <w:rPr>
          <w:rFonts w:ascii="Times New Roman" w:hAnsi="Times New Roman"/>
          <w:spacing w:val="-2"/>
          <w:szCs w:val="28"/>
        </w:rPr>
        <w:t xml:space="preserve"> Chi bộ đã làm tốt công tác nhân rộng các điển hình tiên tiến; phổ biến cách làm hay, khuyến khích cán bộ, đảng viên phát huy sáng kiến </w:t>
      </w:r>
      <w:r w:rsidRPr="00AE67EB">
        <w:rPr>
          <w:rFonts w:ascii="Times New Roman" w:hAnsi="Times New Roman"/>
          <w:spacing w:val="-2"/>
          <w:szCs w:val="28"/>
        </w:rPr>
        <w:lastRenderedPageBreak/>
        <w:t>trong thực hiện nhiệm vụ công tác; củng cố tổ chức đảng góp phần nâng cao chất lượng đội ngũ và chất lượng giáo dục trong nhà trường.</w:t>
      </w:r>
    </w:p>
    <w:p w:rsidR="0060119E" w:rsidRPr="00AE67EB" w:rsidRDefault="0060119E" w:rsidP="0060119E">
      <w:pPr>
        <w:pStyle w:val="NormalWeb"/>
        <w:spacing w:before="0" w:beforeAutospacing="0" w:after="0" w:line="276" w:lineRule="auto"/>
        <w:ind w:firstLine="567"/>
        <w:jc w:val="both"/>
        <w:rPr>
          <w:rStyle w:val="Emphasis"/>
          <w:b/>
          <w:sz w:val="28"/>
          <w:szCs w:val="28"/>
        </w:rPr>
      </w:pPr>
      <w:r w:rsidRPr="00AE67EB">
        <w:rPr>
          <w:b/>
          <w:spacing w:val="2"/>
          <w:sz w:val="28"/>
          <w:szCs w:val="28"/>
          <w:shd w:val="clear" w:color="auto" w:fill="FFFFFF"/>
        </w:rPr>
        <w:t xml:space="preserve">3. </w:t>
      </w:r>
      <w:r w:rsidRPr="00AE67EB">
        <w:rPr>
          <w:rStyle w:val="Emphasis"/>
          <w:b/>
          <w:sz w:val="28"/>
          <w:szCs w:val="28"/>
        </w:rPr>
        <w:t>Lãnh đạo cơ quan,  các tổ chức chính trị - xã hội</w:t>
      </w:r>
    </w:p>
    <w:p w:rsidR="0060119E" w:rsidRPr="00AE67EB" w:rsidRDefault="0060119E" w:rsidP="0060119E">
      <w:pPr>
        <w:spacing w:line="276" w:lineRule="auto"/>
        <w:ind w:firstLine="567"/>
        <w:jc w:val="both"/>
        <w:rPr>
          <w:rFonts w:ascii="Times New Roman" w:hAnsi="Times New Roman"/>
          <w:szCs w:val="28"/>
          <w:lang w:val="vi-VN"/>
        </w:rPr>
      </w:pPr>
      <w:r w:rsidRPr="00AE67EB">
        <w:rPr>
          <w:rFonts w:ascii="Times New Roman" w:hAnsi="Times New Roman"/>
          <w:b/>
          <w:szCs w:val="28"/>
          <w:lang w:val="vi-VN"/>
        </w:rPr>
        <w:t xml:space="preserve">- </w:t>
      </w:r>
      <w:r w:rsidRPr="00AE67EB">
        <w:rPr>
          <w:rFonts w:ascii="Times New Roman" w:hAnsi="Times New Roman"/>
          <w:szCs w:val="28"/>
          <w:lang w:val="vi-VN"/>
        </w:rPr>
        <w:t>Việc thực hiện dân chủ trong nhà trường đảm bảo yêu cầu. Đã xây dựng được quy chế dân chủ đảm bảo phù hợp với tình hình thực tế của đơn vị.</w:t>
      </w:r>
      <w:r w:rsidRPr="00AE67EB">
        <w:rPr>
          <w:rFonts w:ascii="Times New Roman" w:hAnsi="Times New Roman"/>
          <w:spacing w:val="-2"/>
          <w:szCs w:val="28"/>
        </w:rPr>
        <w:t xml:space="preserve"> Kịp thời xem xét, giải quyết những đề xuất, kiến nghị chính đáng của cán bộ, công chức, viên chức và người lao động; trả lời rõ những vấn đề khiếu nại, tố cáo của cá nhân, tập thể; không có cán bộ, viên chức và người lao động vi phạm các tệ nạn xã hội; xử lý nghiêm người vi phạm.</w:t>
      </w:r>
    </w:p>
    <w:p w:rsidR="0060119E" w:rsidRPr="00AE67EB" w:rsidRDefault="0060119E" w:rsidP="0060119E">
      <w:pPr>
        <w:spacing w:line="276" w:lineRule="auto"/>
        <w:ind w:firstLine="567"/>
        <w:jc w:val="both"/>
        <w:rPr>
          <w:rFonts w:ascii="Times New Roman" w:hAnsi="Times New Roman"/>
          <w:spacing w:val="-2"/>
          <w:szCs w:val="28"/>
        </w:rPr>
      </w:pPr>
      <w:r w:rsidRPr="00AE67EB">
        <w:rPr>
          <w:rFonts w:ascii="Times New Roman" w:hAnsi="Times New Roman"/>
          <w:szCs w:val="28"/>
          <w:lang w:val="vi-VN"/>
        </w:rPr>
        <w:t xml:space="preserve">- Chi bộ, BGH, các tổ chức đoàn thể trong nhà trường đã có sự chỉ đạo, phối hợp đồng bộ, thường xuyên và hiệu quả trong việc thực hiện </w:t>
      </w:r>
      <w:r w:rsidRPr="00AE67EB">
        <w:rPr>
          <w:rFonts w:ascii="Times New Roman" w:hAnsi="Times New Roman"/>
          <w:szCs w:val="28"/>
        </w:rPr>
        <w:t xml:space="preserve">nhiệm vụ. </w:t>
      </w:r>
      <w:r w:rsidRPr="00AE67EB">
        <w:rPr>
          <w:rFonts w:ascii="Times New Roman" w:hAnsi="Times New Roman"/>
          <w:szCs w:val="28"/>
          <w:lang w:val="vi-VN"/>
        </w:rPr>
        <w:t xml:space="preserve"> Đã </w:t>
      </w:r>
      <w:r w:rsidRPr="00AE67EB">
        <w:rPr>
          <w:rFonts w:ascii="Times New Roman" w:hAnsi="Times New Roman"/>
          <w:szCs w:val="28"/>
        </w:rPr>
        <w:t xml:space="preserve">phát huy được vai trò của các tổ chức đoàn  thể trong nhà trường, </w:t>
      </w:r>
      <w:r w:rsidRPr="00AE67EB">
        <w:rPr>
          <w:rFonts w:ascii="Times New Roman" w:hAnsi="Times New Roman"/>
          <w:spacing w:val="-2"/>
          <w:szCs w:val="28"/>
        </w:rPr>
        <w:t>phát huy hiệu lực, hiệu quả quản lý tổ chuyên môn; không để xảy ra tình trạng quan liêu, sách nhiễu, phiền hà và các biểu hiện tiêu cực khác.</w:t>
      </w:r>
      <w:r w:rsidRPr="00AE67EB">
        <w:rPr>
          <w:rFonts w:ascii="Times New Roman" w:hAnsi="Times New Roman"/>
          <w:szCs w:val="28"/>
          <w:lang w:val="vi-VN"/>
        </w:rPr>
        <w:t xml:space="preserve"> Ban TTND làm việc đúng quy định góp phần quan trọng thực hiện </w:t>
      </w:r>
      <w:r w:rsidRPr="00AE67EB">
        <w:rPr>
          <w:rFonts w:ascii="Times New Roman" w:hAnsi="Times New Roman"/>
          <w:szCs w:val="28"/>
        </w:rPr>
        <w:t>tốt công tác kiểm tra giám sát trong nhà trường.</w:t>
      </w:r>
    </w:p>
    <w:p w:rsidR="0060119E" w:rsidRPr="00B0558E" w:rsidRDefault="0060119E" w:rsidP="0060119E">
      <w:pPr>
        <w:pStyle w:val="NormalWeb"/>
        <w:spacing w:before="0" w:beforeAutospacing="0" w:after="0" w:line="276" w:lineRule="auto"/>
        <w:ind w:firstLine="567"/>
        <w:jc w:val="both"/>
        <w:rPr>
          <w:spacing w:val="-2"/>
          <w:sz w:val="28"/>
          <w:szCs w:val="28"/>
          <w:lang w:val="en-US"/>
        </w:rPr>
      </w:pPr>
      <w:r w:rsidRPr="00AE67EB">
        <w:rPr>
          <w:spacing w:val="2"/>
          <w:sz w:val="28"/>
          <w:szCs w:val="28"/>
          <w:shd w:val="clear" w:color="auto" w:fill="FFFFFF"/>
        </w:rPr>
        <w:t>- Chi bộ làm tốt công tác</w:t>
      </w:r>
      <w:r w:rsidRPr="00AE67EB">
        <w:rPr>
          <w:spacing w:val="-2"/>
          <w:sz w:val="28"/>
          <w:szCs w:val="28"/>
        </w:rPr>
        <w:t xml:space="preserve"> hành tiết kiệm; chống lãng phí trong sinh hoạt, xây dựng và thực hiện nếp sống văn minh, xây dựng nhà trường đạt danh hiệu cơ quan</w:t>
      </w:r>
      <w:r>
        <w:rPr>
          <w:spacing w:val="-2"/>
          <w:sz w:val="28"/>
          <w:szCs w:val="28"/>
        </w:rPr>
        <w:t xml:space="preserve"> đơn vị văn hóa năm 202</w:t>
      </w:r>
      <w:r w:rsidR="00B0558E">
        <w:rPr>
          <w:spacing w:val="-2"/>
          <w:sz w:val="28"/>
          <w:szCs w:val="28"/>
          <w:lang w:val="en-US"/>
        </w:rPr>
        <w:t>4.</w:t>
      </w:r>
    </w:p>
    <w:p w:rsidR="0060119E" w:rsidRPr="00B0558E" w:rsidRDefault="00B0558E" w:rsidP="0060119E">
      <w:pPr>
        <w:pStyle w:val="NormalWeb"/>
        <w:spacing w:before="0" w:beforeAutospacing="0" w:after="0" w:line="276" w:lineRule="auto"/>
        <w:ind w:firstLine="567"/>
        <w:jc w:val="both"/>
        <w:rPr>
          <w:spacing w:val="-2"/>
          <w:sz w:val="28"/>
          <w:szCs w:val="28"/>
          <w:lang w:val="en-US"/>
        </w:rPr>
      </w:pPr>
      <w:r>
        <w:rPr>
          <w:spacing w:val="-2"/>
          <w:sz w:val="28"/>
          <w:szCs w:val="28"/>
        </w:rPr>
        <w:t xml:space="preserve">- </w:t>
      </w:r>
      <w:r>
        <w:rPr>
          <w:spacing w:val="-2"/>
          <w:sz w:val="28"/>
          <w:szCs w:val="28"/>
          <w:lang w:val="en-US"/>
        </w:rPr>
        <w:t>Chi bộ đ</w:t>
      </w:r>
      <w:r w:rsidR="0060119E" w:rsidRPr="00AE67EB">
        <w:rPr>
          <w:spacing w:val="-2"/>
          <w:sz w:val="28"/>
          <w:szCs w:val="28"/>
        </w:rPr>
        <w:t>ã lãnh đạo tốt các tổ chức Công đoà</w:t>
      </w:r>
      <w:r>
        <w:rPr>
          <w:spacing w:val="-2"/>
          <w:sz w:val="28"/>
          <w:szCs w:val="28"/>
        </w:rPr>
        <w:t>n, Đoàn Đội trong nhà trường</w:t>
      </w:r>
      <w:r>
        <w:rPr>
          <w:spacing w:val="-2"/>
          <w:sz w:val="28"/>
          <w:szCs w:val="28"/>
          <w:lang w:val="en-US"/>
        </w:rPr>
        <w:t xml:space="preserve"> hoạt động hiệu quả.</w:t>
      </w:r>
    </w:p>
    <w:p w:rsidR="0060119E" w:rsidRPr="00AE67EB" w:rsidRDefault="0060119E" w:rsidP="0060119E">
      <w:pPr>
        <w:pStyle w:val="NormalWeb"/>
        <w:spacing w:before="0" w:beforeAutospacing="0" w:after="0" w:line="276" w:lineRule="auto"/>
        <w:ind w:firstLine="567"/>
        <w:jc w:val="both"/>
        <w:rPr>
          <w:b/>
          <w:i/>
          <w:sz w:val="28"/>
          <w:szCs w:val="28"/>
        </w:rPr>
      </w:pPr>
      <w:r w:rsidRPr="00AE67EB">
        <w:rPr>
          <w:spacing w:val="-2"/>
          <w:sz w:val="28"/>
          <w:szCs w:val="28"/>
        </w:rPr>
        <w:t xml:space="preserve">4. </w:t>
      </w:r>
      <w:r w:rsidRPr="00AE67EB">
        <w:rPr>
          <w:rStyle w:val="Emphasis"/>
          <w:b/>
          <w:sz w:val="28"/>
          <w:szCs w:val="28"/>
          <w:lang w:val="vi-VN"/>
        </w:rPr>
        <w:t>C</w:t>
      </w:r>
      <w:r w:rsidRPr="00AE67EB">
        <w:rPr>
          <w:b/>
          <w:i/>
          <w:sz w:val="28"/>
          <w:szCs w:val="28"/>
          <w:lang w:val="vi-VN"/>
        </w:rPr>
        <w:t>ông tác kiểm tra, giám sát và kỷ luật đảng</w:t>
      </w:r>
    </w:p>
    <w:p w:rsidR="0060119E" w:rsidRPr="00AE67EB" w:rsidRDefault="0060119E" w:rsidP="0060119E">
      <w:pPr>
        <w:spacing w:line="276" w:lineRule="auto"/>
        <w:ind w:left="-57" w:right="-57" w:firstLine="624"/>
        <w:jc w:val="both"/>
        <w:rPr>
          <w:rFonts w:ascii="Times New Roman" w:hAnsi="Times New Roman"/>
          <w:color w:val="000000"/>
          <w:szCs w:val="28"/>
        </w:rPr>
      </w:pPr>
      <w:r w:rsidRPr="00AE67EB">
        <w:rPr>
          <w:rFonts w:ascii="Times New Roman" w:hAnsi="Times New Roman"/>
          <w:color w:val="000000"/>
          <w:spacing w:val="-6"/>
          <w:szCs w:val="28"/>
        </w:rPr>
        <w:t xml:space="preserve">Chi bộ nhà trường </w:t>
      </w:r>
      <w:r w:rsidRPr="00AE67EB">
        <w:rPr>
          <w:rFonts w:ascii="Times New Roman" w:hAnsi="Times New Roman"/>
          <w:spacing w:val="-2"/>
          <w:szCs w:val="28"/>
        </w:rPr>
        <w:t xml:space="preserve">đã quán triệt, triển khai đầy đủ các văn bản của Trung ương, của các tổ chức đảng cấp trên về công tác kiểm tra, giám sát và kỷ luật đảng; </w:t>
      </w:r>
      <w:r w:rsidRPr="00AE67EB">
        <w:rPr>
          <w:rFonts w:ascii="Times New Roman" w:hAnsi="Times New Roman"/>
          <w:color w:val="000000"/>
          <w:spacing w:val="-6"/>
          <w:szCs w:val="28"/>
        </w:rPr>
        <w:t xml:space="preserve">  tiếp tục thực hiện chương trình công tác kiểm tra, </w:t>
      </w:r>
      <w:r w:rsidR="00B0558E">
        <w:rPr>
          <w:rFonts w:ascii="Times New Roman" w:hAnsi="Times New Roman"/>
          <w:color w:val="000000"/>
          <w:spacing w:val="-6"/>
          <w:szCs w:val="28"/>
        </w:rPr>
        <w:t xml:space="preserve">giám sát toàn khóa của Chi bộ </w:t>
      </w:r>
      <w:r w:rsidRPr="00AE67EB">
        <w:rPr>
          <w:rFonts w:ascii="Times New Roman" w:hAnsi="Times New Roman"/>
          <w:color w:val="000000"/>
          <w:spacing w:val="-6"/>
          <w:szCs w:val="28"/>
        </w:rPr>
        <w:t>. Đồng thời phân công cấp uỷ phụ trách công tác kiểm tra, giám sát được thực hiện nghiêm túc.</w:t>
      </w:r>
    </w:p>
    <w:p w:rsidR="0060119E" w:rsidRDefault="0060119E" w:rsidP="0060119E">
      <w:pPr>
        <w:pStyle w:val="NormalWeb"/>
        <w:shd w:val="clear" w:color="auto" w:fill="FFFFFF"/>
        <w:spacing w:before="0" w:beforeAutospacing="0" w:after="0" w:line="276" w:lineRule="auto"/>
        <w:ind w:firstLine="567"/>
        <w:jc w:val="both"/>
        <w:textAlignment w:val="baseline"/>
        <w:rPr>
          <w:color w:val="000000"/>
          <w:spacing w:val="-2"/>
          <w:sz w:val="28"/>
          <w:szCs w:val="28"/>
          <w:lang w:val="en-US"/>
        </w:rPr>
      </w:pPr>
      <w:r w:rsidRPr="00AE67EB">
        <w:rPr>
          <w:color w:val="000000"/>
          <w:spacing w:val="-2"/>
          <w:sz w:val="28"/>
          <w:szCs w:val="28"/>
        </w:rPr>
        <w:t>Việc kiểm tra, giám sát được thực hiện thường xuyên và theo chuyên đề. Nội dung kiểm tra giám sát tập trung vào việc thực hiện Điều lệ Đảng, thực hiện nhiệm vụ được chi bộ phân công và một số hoạt động khác. Đảng viên trong chi bộ thực hiện nghiêm túc việc giám sát và được giám sát, không có trường hợp nào phải chuyển kiểm tra dấu hiệu vi phạm.</w:t>
      </w:r>
    </w:p>
    <w:p w:rsidR="0060119E" w:rsidRPr="00F84A1F" w:rsidRDefault="00B0558E" w:rsidP="0060119E">
      <w:pPr>
        <w:pStyle w:val="NormalWeb"/>
        <w:shd w:val="clear" w:color="auto" w:fill="FFFFFF"/>
        <w:spacing w:before="0" w:beforeAutospacing="0" w:after="0" w:line="276" w:lineRule="auto"/>
        <w:jc w:val="both"/>
        <w:textAlignment w:val="baseline"/>
        <w:rPr>
          <w:color w:val="000000"/>
          <w:spacing w:val="-2"/>
          <w:sz w:val="28"/>
          <w:szCs w:val="28"/>
          <w:lang w:val="en-US"/>
        </w:rPr>
      </w:pPr>
      <w:r>
        <w:rPr>
          <w:color w:val="000000"/>
          <w:spacing w:val="-2"/>
          <w:sz w:val="28"/>
          <w:szCs w:val="28"/>
          <w:lang w:val="en-US"/>
        </w:rPr>
        <w:tab/>
        <w:t>Trong năm 2024</w:t>
      </w:r>
      <w:r w:rsidR="0060119E">
        <w:rPr>
          <w:color w:val="000000"/>
          <w:spacing w:val="-2"/>
          <w:sz w:val="28"/>
          <w:szCs w:val="28"/>
          <w:lang w:val="en-US"/>
        </w:rPr>
        <w:t>, chi bộ đã thực hiện 01 cuộc kiểm tra việc thực hiện nhiệm vụ đối với Đảng viên, , 01 cuộc giám sát thực hiện điều lệ đảng. Qua kiểm tra, các đ/c đảng viên đều thực hiện tốt.</w:t>
      </w:r>
    </w:p>
    <w:p w:rsidR="0060119E" w:rsidRPr="00AE67EB" w:rsidRDefault="0060119E" w:rsidP="0060119E">
      <w:pPr>
        <w:pStyle w:val="NormalWeb"/>
        <w:spacing w:before="0" w:beforeAutospacing="0" w:after="0" w:line="276" w:lineRule="auto"/>
        <w:ind w:firstLine="567"/>
        <w:jc w:val="both"/>
        <w:rPr>
          <w:b/>
          <w:spacing w:val="2"/>
          <w:sz w:val="28"/>
          <w:szCs w:val="28"/>
          <w:shd w:val="clear" w:color="auto" w:fill="FFFFFF"/>
        </w:rPr>
      </w:pPr>
      <w:r w:rsidRPr="00AE67EB">
        <w:rPr>
          <w:b/>
          <w:spacing w:val="2"/>
          <w:sz w:val="28"/>
          <w:szCs w:val="28"/>
          <w:shd w:val="clear" w:color="auto" w:fill="FFFFFF"/>
        </w:rPr>
        <w:t>II. Thực hiện nhiệm vụ được giao</w:t>
      </w:r>
    </w:p>
    <w:p w:rsidR="0060119E" w:rsidRPr="00AE67EB" w:rsidRDefault="0060119E" w:rsidP="0060119E">
      <w:pPr>
        <w:pStyle w:val="NormalWeb"/>
        <w:spacing w:before="0" w:beforeAutospacing="0" w:after="0" w:line="276" w:lineRule="auto"/>
        <w:ind w:firstLine="567"/>
        <w:jc w:val="both"/>
        <w:rPr>
          <w:spacing w:val="-2"/>
          <w:sz w:val="28"/>
          <w:szCs w:val="28"/>
        </w:rPr>
      </w:pPr>
      <w:r w:rsidRPr="00AE67EB">
        <w:rPr>
          <w:spacing w:val="-2"/>
          <w:sz w:val="28"/>
          <w:szCs w:val="28"/>
        </w:rPr>
        <w:t>Thực hiện tốt nhiệm vụ chính trị của chi bộ và nhiệm vụ được cấp uỷ c</w:t>
      </w:r>
      <w:r w:rsidR="00B0558E">
        <w:rPr>
          <w:spacing w:val="-2"/>
          <w:sz w:val="28"/>
          <w:szCs w:val="28"/>
        </w:rPr>
        <w:t xml:space="preserve">ấp trên giao; </w:t>
      </w:r>
      <w:r w:rsidR="00B0558E">
        <w:rPr>
          <w:spacing w:val="-2"/>
          <w:sz w:val="28"/>
          <w:szCs w:val="28"/>
          <w:lang w:val="en-US"/>
        </w:rPr>
        <w:t>Xây dựng</w:t>
      </w:r>
      <w:r w:rsidRPr="00AE67EB">
        <w:rPr>
          <w:spacing w:val="-2"/>
          <w:sz w:val="28"/>
          <w:szCs w:val="28"/>
        </w:rPr>
        <w:t xml:space="preserve"> quy chế làm việc</w:t>
      </w:r>
      <w:r w:rsidR="00B0558E">
        <w:rPr>
          <w:spacing w:val="-2"/>
          <w:sz w:val="28"/>
          <w:szCs w:val="28"/>
          <w:lang w:val="en-US"/>
        </w:rPr>
        <w:t xml:space="preserve"> của chi bộ</w:t>
      </w:r>
      <w:r w:rsidRPr="00AE67EB">
        <w:rPr>
          <w:spacing w:val="-2"/>
          <w:sz w:val="28"/>
          <w:szCs w:val="28"/>
        </w:rPr>
        <w:t>; có kế hoạch thực hiện các chỉ tiêu giáo dục đào tạo; tổ chuyên môn, cán bộ, giáo viên có chương trình công tác, kế hoạch giảng dạy cụ thể.</w:t>
      </w:r>
    </w:p>
    <w:p w:rsidR="0060119E" w:rsidRPr="00AE67EB" w:rsidRDefault="0060119E" w:rsidP="0060119E">
      <w:pPr>
        <w:spacing w:line="276" w:lineRule="auto"/>
        <w:ind w:firstLine="567"/>
        <w:jc w:val="both"/>
        <w:rPr>
          <w:rFonts w:ascii="Times New Roman" w:hAnsi="Times New Roman"/>
          <w:i/>
          <w:szCs w:val="28"/>
          <w:lang w:val="fr-FR"/>
        </w:rPr>
      </w:pPr>
      <w:r w:rsidRPr="00AE67EB">
        <w:rPr>
          <w:rFonts w:ascii="Times New Roman" w:hAnsi="Times New Roman"/>
          <w:szCs w:val="28"/>
          <w:lang w:val="fr-FR"/>
        </w:rPr>
        <w:lastRenderedPageBreak/>
        <w:t>Chi bộ xác định rõ nhiệm vụ tr</w:t>
      </w:r>
      <w:r>
        <w:rPr>
          <w:rFonts w:ascii="Times New Roman" w:hAnsi="Times New Roman"/>
          <w:szCs w:val="28"/>
          <w:lang w:val="fr-FR"/>
        </w:rPr>
        <w:t xml:space="preserve">ọng tâm trong nhiệm kì 2022-2025 là : Tiếp tục đẩy mạnh học tập đạo đức phong cách Hồ Chí Minh, </w:t>
      </w:r>
      <w:r w:rsidRPr="00AE67EB">
        <w:rPr>
          <w:rFonts w:ascii="Times New Roman" w:hAnsi="Times New Roman"/>
          <w:szCs w:val="28"/>
          <w:lang w:val="fr-FR"/>
        </w:rPr>
        <w:t>duy trì trường học đạt chuẩn quốc gia</w:t>
      </w:r>
      <w:r w:rsidR="00B0558E">
        <w:rPr>
          <w:rFonts w:ascii="Times New Roman" w:hAnsi="Times New Roman"/>
          <w:szCs w:val="28"/>
          <w:lang w:val="fr-FR"/>
        </w:rPr>
        <w:t xml:space="preserve">, xây dựng </w:t>
      </w:r>
      <w:r>
        <w:rPr>
          <w:rFonts w:ascii="Times New Roman" w:hAnsi="Times New Roman"/>
          <w:szCs w:val="28"/>
          <w:lang w:val="fr-FR"/>
        </w:rPr>
        <w:t xml:space="preserve"> theo tiêu chuẩn của trường chuẩn mức độ 2</w:t>
      </w:r>
      <w:r w:rsidRPr="00AE67EB">
        <w:rPr>
          <w:rFonts w:ascii="Times New Roman" w:hAnsi="Times New Roman"/>
          <w:szCs w:val="28"/>
          <w:lang w:val="fr-FR"/>
        </w:rPr>
        <w:t xml:space="preserve">; lãnh đạo mọi hoạt động của nhà trường theo đúng chủ đề các năm học với các cuộc vận động lớn của ngành như cuộc vận động </w:t>
      </w:r>
      <w:r w:rsidRPr="00AE67EB">
        <w:rPr>
          <w:rFonts w:ascii="Times New Roman" w:hAnsi="Times New Roman"/>
          <w:i/>
          <w:szCs w:val="28"/>
          <w:lang w:val="fr-FR"/>
        </w:rPr>
        <w:t xml:space="preserve">Học tập và làm theo tấm gương đạo đức Hồ Chí Minh, </w:t>
      </w:r>
      <w:r w:rsidRPr="00AE67EB">
        <w:rPr>
          <w:rFonts w:ascii="Times New Roman" w:hAnsi="Times New Roman"/>
          <w:szCs w:val="28"/>
          <w:lang w:val="fr-FR"/>
        </w:rPr>
        <w:t xml:space="preserve">cuộc vận động </w:t>
      </w:r>
      <w:r w:rsidRPr="00AE67EB">
        <w:rPr>
          <w:rFonts w:ascii="Times New Roman" w:hAnsi="Times New Roman"/>
          <w:i/>
          <w:szCs w:val="28"/>
          <w:lang w:val="fr-FR"/>
        </w:rPr>
        <w:t xml:space="preserve">Mỗi thầy cô giáo là một tấm gương đạo đức tự học và sáng tạo, </w:t>
      </w:r>
      <w:r w:rsidRPr="00AE67EB">
        <w:rPr>
          <w:rFonts w:ascii="Times New Roman" w:hAnsi="Times New Roman"/>
          <w:szCs w:val="28"/>
          <w:lang w:val="fr-FR"/>
        </w:rPr>
        <w:t xml:space="preserve">cuộc vận động </w:t>
      </w:r>
      <w:r w:rsidRPr="00AE67EB">
        <w:rPr>
          <w:rFonts w:ascii="Times New Roman" w:hAnsi="Times New Roman"/>
          <w:i/>
          <w:iCs/>
          <w:szCs w:val="28"/>
          <w:lang w:val="fr-FR"/>
        </w:rPr>
        <w:t>Hai không</w:t>
      </w:r>
      <w:r w:rsidRPr="00AE67EB">
        <w:rPr>
          <w:rFonts w:ascii="Times New Roman" w:hAnsi="Times New Roman"/>
          <w:szCs w:val="28"/>
          <w:lang w:val="fr-FR"/>
        </w:rPr>
        <w:t>, phong  "</w:t>
      </w:r>
      <w:r w:rsidRPr="00AE67EB">
        <w:rPr>
          <w:rFonts w:ascii="Times New Roman" w:hAnsi="Times New Roman"/>
          <w:i/>
          <w:iCs/>
          <w:szCs w:val="28"/>
          <w:lang w:val="fr-FR"/>
        </w:rPr>
        <w:t>Xây dựng trường học thân thiện, học sinh tích cực</w:t>
      </w:r>
      <w:r w:rsidRPr="00AE67EB">
        <w:rPr>
          <w:rFonts w:ascii="Times New Roman" w:hAnsi="Times New Roman"/>
          <w:szCs w:val="28"/>
          <w:lang w:val="fr-FR"/>
        </w:rPr>
        <w:t xml:space="preserve">", phong trào xây dựng </w:t>
      </w:r>
      <w:r w:rsidRPr="00AE67EB">
        <w:rPr>
          <w:rFonts w:ascii="Times New Roman" w:hAnsi="Times New Roman"/>
          <w:i/>
          <w:szCs w:val="28"/>
          <w:lang w:val="fr-FR"/>
        </w:rPr>
        <w:t xml:space="preserve">Cơ quan đơn vị văn hóa, </w:t>
      </w:r>
      <w:r w:rsidRPr="00AE67EB">
        <w:rPr>
          <w:rFonts w:ascii="Times New Roman" w:hAnsi="Times New Roman"/>
          <w:szCs w:val="28"/>
          <w:lang w:val="fr-FR"/>
        </w:rPr>
        <w:t xml:space="preserve">phong trào thi đua </w:t>
      </w:r>
      <w:r w:rsidRPr="00AE67EB">
        <w:rPr>
          <w:rFonts w:ascii="Times New Roman" w:hAnsi="Times New Roman"/>
          <w:i/>
          <w:szCs w:val="28"/>
          <w:lang w:val="fr-FR"/>
        </w:rPr>
        <w:t>Hai tốt.</w:t>
      </w:r>
    </w:p>
    <w:p w:rsidR="0060119E" w:rsidRDefault="0060119E" w:rsidP="0060119E">
      <w:pPr>
        <w:spacing w:line="276" w:lineRule="auto"/>
        <w:ind w:firstLine="567"/>
        <w:jc w:val="both"/>
        <w:rPr>
          <w:rFonts w:ascii="Times New Roman" w:hAnsi="Times New Roman"/>
          <w:szCs w:val="28"/>
          <w:lang w:val="fr-FR"/>
        </w:rPr>
      </w:pPr>
      <w:r w:rsidRPr="00AE67EB">
        <w:rPr>
          <w:rFonts w:ascii="Times New Roman" w:hAnsi="Times New Roman"/>
          <w:szCs w:val="28"/>
          <w:lang w:val="fr-FR"/>
        </w:rPr>
        <w:tab/>
        <w:t>Chi bộ đã lãnh đạo trườn</w:t>
      </w:r>
      <w:r>
        <w:rPr>
          <w:rFonts w:ascii="Times New Roman" w:hAnsi="Times New Roman"/>
          <w:szCs w:val="28"/>
          <w:lang w:val="fr-FR"/>
        </w:rPr>
        <w:t>g TH</w:t>
      </w:r>
      <w:r w:rsidRPr="00AE67EB">
        <w:rPr>
          <w:rFonts w:ascii="Times New Roman" w:hAnsi="Times New Roman"/>
          <w:szCs w:val="28"/>
          <w:lang w:val="fr-FR"/>
        </w:rPr>
        <w:t xml:space="preserve"> </w:t>
      </w:r>
      <w:r>
        <w:rPr>
          <w:rFonts w:ascii="Times New Roman" w:hAnsi="Times New Roman"/>
          <w:szCs w:val="28"/>
          <w:lang w:val="fr-FR"/>
        </w:rPr>
        <w:t xml:space="preserve">Ngũ Phúc </w:t>
      </w:r>
      <w:r w:rsidRPr="00AE67EB">
        <w:rPr>
          <w:rFonts w:ascii="Times New Roman" w:hAnsi="Times New Roman"/>
          <w:szCs w:val="28"/>
          <w:lang w:val="fr-FR"/>
        </w:rPr>
        <w:t>đã đạt được những kết quả như sau:</w:t>
      </w:r>
    </w:p>
    <w:p w:rsidR="0060119E" w:rsidRPr="003751B0" w:rsidRDefault="0060119E" w:rsidP="0060119E">
      <w:pPr>
        <w:spacing w:line="276" w:lineRule="auto"/>
        <w:ind w:firstLine="720"/>
        <w:jc w:val="both"/>
        <w:rPr>
          <w:rFonts w:ascii="Times New Roman" w:hAnsi="Times New Roman"/>
          <w:spacing w:val="-4"/>
          <w:szCs w:val="28"/>
        </w:rPr>
      </w:pPr>
      <w:r>
        <w:rPr>
          <w:rFonts w:ascii="Times New Roman" w:hAnsi="Times New Roman"/>
          <w:spacing w:val="-4"/>
          <w:szCs w:val="28"/>
        </w:rPr>
        <w:t xml:space="preserve">- Trường Tiểu học Ngũ Phúc </w:t>
      </w:r>
      <w:r w:rsidRPr="003751B0">
        <w:rPr>
          <w:rFonts w:ascii="Times New Roman" w:hAnsi="Times New Roman"/>
          <w:spacing w:val="-4"/>
          <w:szCs w:val="28"/>
        </w:rPr>
        <w:t xml:space="preserve"> làm tốt công tác Phổ cập giáo dục tiểu học đúng độ tuổi</w:t>
      </w:r>
      <w:r>
        <w:rPr>
          <w:rFonts w:ascii="Times New Roman" w:hAnsi="Times New Roman"/>
          <w:spacing w:val="-4"/>
          <w:szCs w:val="28"/>
        </w:rPr>
        <w:t>, được</w:t>
      </w:r>
      <w:r w:rsidR="00B0558E">
        <w:rPr>
          <w:rFonts w:ascii="Times New Roman" w:hAnsi="Times New Roman"/>
          <w:spacing w:val="-4"/>
          <w:szCs w:val="28"/>
        </w:rPr>
        <w:t xml:space="preserve"> công nhận đạt mức độ 3 năm 2024</w:t>
      </w:r>
      <w:r w:rsidRPr="003751B0">
        <w:rPr>
          <w:rFonts w:ascii="Times New Roman" w:hAnsi="Times New Roman"/>
          <w:spacing w:val="-4"/>
          <w:szCs w:val="28"/>
        </w:rPr>
        <w:t>. Huy động trẻ 6 tuổi ra lớp 1 đạt 100% .Duy trì sĩ số và  PCGD đúng độ tuổi  đạt 100%</w:t>
      </w:r>
      <w:r>
        <w:rPr>
          <w:rFonts w:ascii="Times New Roman" w:hAnsi="Times New Roman"/>
          <w:spacing w:val="-4"/>
          <w:szCs w:val="28"/>
        </w:rPr>
        <w:t>.</w:t>
      </w:r>
    </w:p>
    <w:p w:rsidR="0060119E" w:rsidRPr="003751B0" w:rsidRDefault="0060119E" w:rsidP="0060119E">
      <w:pPr>
        <w:spacing w:line="276" w:lineRule="auto"/>
        <w:jc w:val="both"/>
        <w:rPr>
          <w:rFonts w:ascii="Times New Roman" w:hAnsi="Times New Roman"/>
          <w:szCs w:val="28"/>
        </w:rPr>
      </w:pPr>
      <w:r w:rsidRPr="003751B0">
        <w:rPr>
          <w:rFonts w:ascii="Times New Roman" w:hAnsi="Times New Roman"/>
          <w:szCs w:val="28"/>
        </w:rPr>
        <w:tab/>
        <w:t>Chất lượng giáo dục: 99.6% HS hoàn thành chương trình lớp học và 100% HS hoàn thành chương trình tiểu học.</w:t>
      </w:r>
    </w:p>
    <w:p w:rsidR="0060119E" w:rsidRPr="003751B0" w:rsidRDefault="0060119E" w:rsidP="0060119E">
      <w:pPr>
        <w:spacing w:line="276" w:lineRule="auto"/>
        <w:rPr>
          <w:rFonts w:ascii="Times New Roman" w:hAnsi="Times New Roman"/>
          <w:bCs/>
          <w:szCs w:val="28"/>
        </w:rPr>
      </w:pPr>
      <w:r w:rsidRPr="003751B0">
        <w:rPr>
          <w:rFonts w:ascii="Times New Roman" w:hAnsi="Times New Roman"/>
          <w:bCs/>
          <w:szCs w:val="28"/>
        </w:rPr>
        <w:tab/>
        <w:t>Các cuộc thi, giao lưu của GV và HS đạt kết qu</w:t>
      </w:r>
      <w:r>
        <w:rPr>
          <w:rFonts w:ascii="Times New Roman" w:hAnsi="Times New Roman"/>
          <w:bCs/>
          <w:szCs w:val="28"/>
        </w:rPr>
        <w:t>ả tốt.</w:t>
      </w:r>
    </w:p>
    <w:p w:rsidR="0060119E" w:rsidRPr="003751B0" w:rsidRDefault="0060119E" w:rsidP="0060119E">
      <w:pPr>
        <w:spacing w:line="276" w:lineRule="auto"/>
        <w:ind w:firstLine="720"/>
        <w:jc w:val="both"/>
        <w:rPr>
          <w:rFonts w:ascii="Times New Roman" w:hAnsi="Times New Roman"/>
          <w:szCs w:val="28"/>
        </w:rPr>
      </w:pPr>
      <w:r w:rsidRPr="003751B0">
        <w:rPr>
          <w:rFonts w:ascii="Times New Roman" w:hAnsi="Times New Roman"/>
          <w:szCs w:val="28"/>
        </w:rPr>
        <w:t>Cơ sở vật chất có bước thay đổi rõ rệt: Từng bước bổ sung hoàn thiện CSVC hiện có, mua sắm bổ sung trang thiệt bị dạy học đáp ứng yêu cầu đổi mới PP dạy học.</w:t>
      </w:r>
      <w:r w:rsidR="00B0558E">
        <w:rPr>
          <w:rFonts w:ascii="Times New Roman" w:hAnsi="Times New Roman"/>
          <w:szCs w:val="28"/>
        </w:rPr>
        <w:t xml:space="preserve"> Hoàn thành việc làm sân bê tông điểm trung tâm</w:t>
      </w:r>
    </w:p>
    <w:p w:rsidR="0060119E" w:rsidRPr="003751B0" w:rsidRDefault="0060119E" w:rsidP="0060119E">
      <w:pPr>
        <w:spacing w:line="276" w:lineRule="auto"/>
        <w:ind w:left="720"/>
        <w:rPr>
          <w:rFonts w:ascii="Times New Roman" w:hAnsi="Times New Roman"/>
          <w:b/>
          <w:bCs/>
          <w:szCs w:val="28"/>
        </w:rPr>
      </w:pPr>
      <w:r w:rsidRPr="003751B0">
        <w:rPr>
          <w:rFonts w:ascii="Times New Roman" w:hAnsi="Times New Roman"/>
          <w:b/>
          <w:bCs/>
          <w:szCs w:val="28"/>
        </w:rPr>
        <w:t>*Thi đua:</w:t>
      </w:r>
    </w:p>
    <w:p w:rsidR="0060119E" w:rsidRPr="003751B0" w:rsidRDefault="0060119E" w:rsidP="0060119E">
      <w:pPr>
        <w:spacing w:line="276" w:lineRule="auto"/>
        <w:jc w:val="both"/>
        <w:rPr>
          <w:rFonts w:ascii="Times New Roman" w:hAnsi="Times New Roman"/>
          <w:bCs/>
          <w:szCs w:val="28"/>
        </w:rPr>
      </w:pPr>
      <w:r w:rsidRPr="003751B0">
        <w:rPr>
          <w:rFonts w:ascii="Times New Roman" w:hAnsi="Times New Roman"/>
          <w:bCs/>
          <w:szCs w:val="28"/>
        </w:rPr>
        <w:tab/>
        <w:t>+</w:t>
      </w:r>
      <w:r>
        <w:rPr>
          <w:rFonts w:ascii="Times New Roman" w:hAnsi="Times New Roman"/>
          <w:bCs/>
          <w:szCs w:val="28"/>
        </w:rPr>
        <w:t xml:space="preserve"> Chị bộ đạt </w:t>
      </w:r>
      <w:r w:rsidR="00B0558E">
        <w:rPr>
          <w:rFonts w:ascii="Times New Roman" w:hAnsi="Times New Roman"/>
          <w:bCs/>
          <w:szCs w:val="28"/>
        </w:rPr>
        <w:t>hoàn thành tốt nhiệm vụ năm 2024</w:t>
      </w:r>
      <w:r w:rsidRPr="003751B0">
        <w:rPr>
          <w:rFonts w:ascii="Times New Roman" w:hAnsi="Times New Roman"/>
          <w:bCs/>
          <w:szCs w:val="28"/>
        </w:rPr>
        <w:t>.</w:t>
      </w:r>
    </w:p>
    <w:p w:rsidR="0060119E" w:rsidRPr="003751B0" w:rsidRDefault="0060119E" w:rsidP="0060119E">
      <w:pPr>
        <w:spacing w:line="276" w:lineRule="auto"/>
        <w:jc w:val="both"/>
        <w:rPr>
          <w:rFonts w:ascii="Times New Roman" w:hAnsi="Times New Roman"/>
          <w:szCs w:val="28"/>
        </w:rPr>
      </w:pPr>
      <w:r w:rsidRPr="003751B0">
        <w:rPr>
          <w:rFonts w:ascii="Times New Roman" w:hAnsi="Times New Roman"/>
          <w:szCs w:val="28"/>
        </w:rPr>
        <w:tab/>
        <w:t>+ Trườ</w:t>
      </w:r>
      <w:r>
        <w:rPr>
          <w:rFonts w:ascii="Times New Roman" w:hAnsi="Times New Roman"/>
          <w:szCs w:val="28"/>
        </w:rPr>
        <w:t xml:space="preserve">ng đạt Tập thể Lao </w:t>
      </w:r>
      <w:r w:rsidR="00B0558E">
        <w:rPr>
          <w:rFonts w:ascii="Times New Roman" w:hAnsi="Times New Roman"/>
          <w:szCs w:val="28"/>
        </w:rPr>
        <w:t>động tiên tiến năm học 2023-2024</w:t>
      </w:r>
      <w:r w:rsidRPr="003751B0">
        <w:rPr>
          <w:rFonts w:ascii="Times New Roman" w:hAnsi="Times New Roman"/>
          <w:szCs w:val="28"/>
        </w:rPr>
        <w:t>.</w:t>
      </w:r>
    </w:p>
    <w:p w:rsidR="0060119E" w:rsidRPr="003751B0" w:rsidRDefault="0060119E" w:rsidP="0060119E">
      <w:pPr>
        <w:spacing w:line="276" w:lineRule="auto"/>
        <w:jc w:val="both"/>
        <w:rPr>
          <w:rFonts w:ascii="Times New Roman" w:hAnsi="Times New Roman"/>
          <w:szCs w:val="28"/>
        </w:rPr>
      </w:pPr>
      <w:r w:rsidRPr="003751B0">
        <w:rPr>
          <w:rFonts w:ascii="Times New Roman" w:hAnsi="Times New Roman"/>
          <w:szCs w:val="28"/>
        </w:rPr>
        <w:tab/>
        <w:t>+ Duy trì trường đạt chuẩn quốc gia mức độ 1.</w:t>
      </w:r>
      <w:r w:rsidR="00B0558E">
        <w:rPr>
          <w:rFonts w:ascii="Times New Roman" w:hAnsi="Times New Roman"/>
          <w:szCs w:val="28"/>
        </w:rPr>
        <w:t xml:space="preserve"> Đề nghị Sở GD đánh giá ngoài công nhận trường chuẩn quốc gia mức độ 2</w:t>
      </w:r>
    </w:p>
    <w:p w:rsidR="0060119E" w:rsidRPr="003751B0" w:rsidRDefault="0060119E" w:rsidP="0060119E">
      <w:pPr>
        <w:spacing w:line="276" w:lineRule="auto"/>
        <w:jc w:val="both"/>
        <w:rPr>
          <w:rFonts w:ascii="Times New Roman" w:hAnsi="Times New Roman"/>
          <w:szCs w:val="28"/>
        </w:rPr>
      </w:pPr>
      <w:r w:rsidRPr="003751B0">
        <w:rPr>
          <w:rFonts w:ascii="Times New Roman" w:hAnsi="Times New Roman"/>
          <w:szCs w:val="28"/>
        </w:rPr>
        <w:tab/>
        <w:t>+ Các đoàn thể trong nhà trường đều đạt vững mạnh</w:t>
      </w:r>
      <w:r w:rsidR="00B0558E">
        <w:rPr>
          <w:rFonts w:ascii="Times New Roman" w:hAnsi="Times New Roman"/>
          <w:szCs w:val="28"/>
        </w:rPr>
        <w:t xml:space="preserve"> và hoạt động hiệu quả</w:t>
      </w:r>
    </w:p>
    <w:p w:rsidR="0060119E" w:rsidRPr="003751B0" w:rsidRDefault="0060119E" w:rsidP="0060119E">
      <w:pPr>
        <w:spacing w:line="276" w:lineRule="auto"/>
        <w:ind w:firstLine="720"/>
        <w:jc w:val="both"/>
        <w:rPr>
          <w:rFonts w:ascii="Times New Roman" w:hAnsi="Times New Roman"/>
          <w:szCs w:val="28"/>
        </w:rPr>
      </w:pPr>
      <w:r w:rsidRPr="003751B0">
        <w:rPr>
          <w:rFonts w:ascii="Times New Roman" w:hAnsi="Times New Roman"/>
          <w:szCs w:val="28"/>
        </w:rPr>
        <w:t>CB,GV,NV được đánh giá XL công c</w:t>
      </w:r>
      <w:r>
        <w:rPr>
          <w:rFonts w:ascii="Times New Roman" w:hAnsi="Times New Roman"/>
          <w:szCs w:val="28"/>
        </w:rPr>
        <w:t>hức, viên chức năm học 2022-2023</w:t>
      </w:r>
      <w:r w:rsidRPr="003751B0">
        <w:rPr>
          <w:rFonts w:ascii="Times New Roman" w:hAnsi="Times New Roman"/>
          <w:szCs w:val="28"/>
        </w:rPr>
        <w:t>:</w:t>
      </w:r>
    </w:p>
    <w:p w:rsidR="0060119E" w:rsidRPr="003751B0" w:rsidRDefault="00B0558E" w:rsidP="0060119E">
      <w:pPr>
        <w:spacing w:line="276" w:lineRule="auto"/>
        <w:ind w:left="720"/>
        <w:jc w:val="both"/>
        <w:rPr>
          <w:rFonts w:ascii="Times New Roman" w:hAnsi="Times New Roman"/>
          <w:szCs w:val="28"/>
        </w:rPr>
      </w:pPr>
      <w:r>
        <w:rPr>
          <w:rFonts w:ascii="Times New Roman" w:hAnsi="Times New Roman"/>
          <w:szCs w:val="28"/>
        </w:rPr>
        <w:t>+ Xếp loại HTXSNV: 5 ; HTTNV: 28 ; HTNV: 01</w:t>
      </w:r>
      <w:r w:rsidR="0060119E">
        <w:rPr>
          <w:rFonts w:ascii="Times New Roman" w:hAnsi="Times New Roman"/>
          <w:szCs w:val="28"/>
        </w:rPr>
        <w:t>;</w:t>
      </w:r>
    </w:p>
    <w:p w:rsidR="0060119E" w:rsidRPr="003751B0" w:rsidRDefault="0060119E" w:rsidP="0060119E">
      <w:pPr>
        <w:spacing w:line="276" w:lineRule="auto"/>
        <w:ind w:firstLine="720"/>
        <w:jc w:val="both"/>
        <w:rPr>
          <w:rFonts w:ascii="Times New Roman" w:hAnsi="Times New Roman"/>
          <w:szCs w:val="28"/>
        </w:rPr>
      </w:pPr>
      <w:r w:rsidRPr="003751B0">
        <w:rPr>
          <w:rFonts w:ascii="Times New Roman" w:hAnsi="Times New Roman"/>
          <w:szCs w:val="28"/>
        </w:rPr>
        <w:t xml:space="preserve">+ Kết quả xếp loại thi đua </w:t>
      </w:r>
      <w:r w:rsidR="00B0558E">
        <w:rPr>
          <w:rFonts w:ascii="Times New Roman" w:hAnsi="Times New Roman"/>
          <w:szCs w:val="28"/>
        </w:rPr>
        <w:t xml:space="preserve">CBGV,NV </w:t>
      </w:r>
      <w:r w:rsidRPr="003751B0">
        <w:rPr>
          <w:rFonts w:ascii="Times New Roman" w:hAnsi="Times New Roman"/>
          <w:szCs w:val="28"/>
        </w:rPr>
        <w:t>n</w:t>
      </w:r>
      <w:r w:rsidR="00B0558E">
        <w:rPr>
          <w:rFonts w:ascii="Times New Roman" w:hAnsi="Times New Roman"/>
          <w:szCs w:val="28"/>
        </w:rPr>
        <w:t>ăm 2023-2024: CSTĐ cấp tỉnh 1 đ/c; CSTĐCS: 05; LĐTT: 28 đ/c; Bằng khen của tỉnh 1 đ/c; Giấy khên của CT UBND huyện 4 đ/c</w:t>
      </w:r>
      <w:r w:rsidRPr="003751B0">
        <w:rPr>
          <w:rFonts w:ascii="Times New Roman" w:hAnsi="Times New Roman"/>
          <w:szCs w:val="28"/>
        </w:rPr>
        <w:t xml:space="preserve">      </w:t>
      </w:r>
    </w:p>
    <w:p w:rsidR="0060119E" w:rsidRPr="00AE67EB" w:rsidRDefault="0060119E" w:rsidP="0060119E">
      <w:pPr>
        <w:pStyle w:val="NormalWeb"/>
        <w:spacing w:before="0" w:beforeAutospacing="0" w:after="0" w:line="276" w:lineRule="auto"/>
        <w:ind w:firstLine="720"/>
        <w:jc w:val="both"/>
        <w:rPr>
          <w:b/>
          <w:bCs/>
          <w:sz w:val="28"/>
          <w:szCs w:val="28"/>
        </w:rPr>
      </w:pPr>
      <w:r w:rsidRPr="00AE67EB">
        <w:rPr>
          <w:b/>
          <w:bCs/>
          <w:sz w:val="28"/>
          <w:szCs w:val="28"/>
        </w:rPr>
        <w:t>III. Hạn chế, khuyết điểm và nguyên nhân</w:t>
      </w:r>
    </w:p>
    <w:p w:rsidR="0060119E" w:rsidRDefault="0060119E" w:rsidP="0060119E">
      <w:pPr>
        <w:pStyle w:val="NormalWeb"/>
        <w:spacing w:before="0" w:beforeAutospacing="0" w:after="0" w:line="276" w:lineRule="auto"/>
        <w:jc w:val="both"/>
        <w:rPr>
          <w:spacing w:val="2"/>
          <w:sz w:val="28"/>
          <w:szCs w:val="28"/>
          <w:shd w:val="clear" w:color="auto" w:fill="FFFFFF"/>
          <w:lang w:val="en-US"/>
        </w:rPr>
      </w:pPr>
      <w:r w:rsidRPr="00AE67EB">
        <w:rPr>
          <w:bCs/>
          <w:sz w:val="28"/>
          <w:szCs w:val="28"/>
        </w:rPr>
        <w:tab/>
        <w:t xml:space="preserve">- </w:t>
      </w:r>
      <w:r w:rsidRPr="00AE67EB">
        <w:rPr>
          <w:spacing w:val="2"/>
          <w:sz w:val="28"/>
          <w:szCs w:val="28"/>
          <w:shd w:val="clear" w:color="auto" w:fill="FFFFFF"/>
        </w:rPr>
        <w:t xml:space="preserve">Công tác </w:t>
      </w:r>
      <w:r w:rsidR="00582160">
        <w:rPr>
          <w:spacing w:val="2"/>
          <w:sz w:val="28"/>
          <w:szCs w:val="28"/>
          <w:shd w:val="clear" w:color="auto" w:fill="FFFFFF"/>
          <w:lang w:val="en-US"/>
        </w:rPr>
        <w:t>phát triển đảng viên mới còn hạn chế, chưa có nguồn quần chúng đi học. Tỷ lệ đảng viên so với tổng số CBGV,NV thấp ( 70,5%)</w:t>
      </w:r>
    </w:p>
    <w:p w:rsidR="00582160" w:rsidRPr="00582160" w:rsidRDefault="00582160" w:rsidP="0060119E">
      <w:pPr>
        <w:pStyle w:val="NormalWeb"/>
        <w:spacing w:before="0" w:beforeAutospacing="0" w:after="0" w:line="276" w:lineRule="auto"/>
        <w:jc w:val="both"/>
        <w:rPr>
          <w:bCs/>
          <w:sz w:val="28"/>
          <w:szCs w:val="28"/>
          <w:lang w:val="en-US"/>
        </w:rPr>
      </w:pPr>
      <w:r>
        <w:rPr>
          <w:spacing w:val="2"/>
          <w:sz w:val="28"/>
          <w:szCs w:val="28"/>
          <w:shd w:val="clear" w:color="auto" w:fill="FFFFFF"/>
          <w:lang w:val="en-US"/>
        </w:rPr>
        <w:tab/>
        <w:t>- Việc sinh hoạt chi bộ, đảng bộ có lúc chưa được đầy đủ, do Đảng viên có giờ dạy trên lớp.</w:t>
      </w:r>
    </w:p>
    <w:p w:rsidR="0060119E" w:rsidRPr="00582160" w:rsidRDefault="0060119E" w:rsidP="0060119E">
      <w:pPr>
        <w:pStyle w:val="NormalWeb"/>
        <w:spacing w:before="0" w:beforeAutospacing="0" w:after="0" w:line="276" w:lineRule="auto"/>
        <w:jc w:val="both"/>
        <w:rPr>
          <w:sz w:val="28"/>
          <w:szCs w:val="28"/>
          <w:lang w:val="en-US"/>
        </w:rPr>
      </w:pPr>
      <w:r w:rsidRPr="00AE67EB">
        <w:rPr>
          <w:bCs/>
          <w:sz w:val="28"/>
          <w:szCs w:val="28"/>
        </w:rPr>
        <w:tab/>
      </w:r>
      <w:r w:rsidR="00582160">
        <w:rPr>
          <w:spacing w:val="2"/>
          <w:sz w:val="28"/>
          <w:szCs w:val="28"/>
          <w:shd w:val="clear" w:color="auto" w:fill="FFFFFF"/>
        </w:rPr>
        <w:t xml:space="preserve">- </w:t>
      </w:r>
      <w:r w:rsidR="00582160">
        <w:rPr>
          <w:spacing w:val="2"/>
          <w:sz w:val="28"/>
          <w:szCs w:val="28"/>
          <w:shd w:val="clear" w:color="auto" w:fill="FFFFFF"/>
          <w:lang w:val="en-US"/>
        </w:rPr>
        <w:t>Việc đóng góp ý kiến, nhận xét cho đảng viên, cho đồng nghiệp chưa nhiều, còn ngại va chạm, nói thẳng, nói thật</w:t>
      </w:r>
    </w:p>
    <w:p w:rsidR="0060119E" w:rsidRDefault="0060119E" w:rsidP="0060119E">
      <w:pPr>
        <w:pStyle w:val="NormalWeb"/>
        <w:shd w:val="clear" w:color="auto" w:fill="FFFFFF"/>
        <w:spacing w:before="0" w:beforeAutospacing="0" w:after="0" w:line="276" w:lineRule="auto"/>
        <w:ind w:firstLine="720"/>
        <w:jc w:val="both"/>
        <w:rPr>
          <w:spacing w:val="2"/>
          <w:sz w:val="28"/>
          <w:szCs w:val="28"/>
          <w:shd w:val="clear" w:color="auto" w:fill="FFFFFF"/>
          <w:lang w:val="en-US"/>
        </w:rPr>
      </w:pPr>
      <w:r w:rsidRPr="00AE67EB">
        <w:rPr>
          <w:sz w:val="28"/>
          <w:szCs w:val="28"/>
        </w:rPr>
        <w:t xml:space="preserve">- </w:t>
      </w:r>
      <w:r w:rsidRPr="00AE67EB">
        <w:rPr>
          <w:spacing w:val="2"/>
          <w:sz w:val="28"/>
          <w:szCs w:val="28"/>
          <w:shd w:val="clear" w:color="auto" w:fill="FFFFFF"/>
        </w:rPr>
        <w:t>Chưa tổ chức được nhiều hoạt động học tập ngoại khóa, giáo dục kĩ năng sống, trải nghiệm sáng tạo  cho học sinh.</w:t>
      </w:r>
    </w:p>
    <w:p w:rsidR="00582160" w:rsidRPr="00582160" w:rsidRDefault="00582160" w:rsidP="0060119E">
      <w:pPr>
        <w:pStyle w:val="NormalWeb"/>
        <w:shd w:val="clear" w:color="auto" w:fill="FFFFFF"/>
        <w:spacing w:before="0" w:beforeAutospacing="0" w:after="0" w:line="276" w:lineRule="auto"/>
        <w:ind w:firstLine="720"/>
        <w:jc w:val="both"/>
        <w:rPr>
          <w:spacing w:val="2"/>
          <w:sz w:val="28"/>
          <w:szCs w:val="28"/>
          <w:shd w:val="clear" w:color="auto" w:fill="FFFFFF"/>
          <w:lang w:val="en-US"/>
        </w:rPr>
      </w:pPr>
      <w:r>
        <w:rPr>
          <w:spacing w:val="2"/>
          <w:sz w:val="28"/>
          <w:szCs w:val="28"/>
          <w:shd w:val="clear" w:color="auto" w:fill="FFFFFF"/>
          <w:lang w:val="en-US"/>
        </w:rPr>
        <w:lastRenderedPageBreak/>
        <w:t xml:space="preserve">- </w:t>
      </w:r>
    </w:p>
    <w:p w:rsidR="0060119E" w:rsidRPr="00AE67EB" w:rsidRDefault="0060119E" w:rsidP="0060119E">
      <w:pPr>
        <w:pStyle w:val="NormalWeb"/>
        <w:shd w:val="clear" w:color="auto" w:fill="FFFFFF"/>
        <w:spacing w:before="0" w:beforeAutospacing="0" w:after="0" w:line="276" w:lineRule="auto"/>
        <w:ind w:firstLine="720"/>
        <w:jc w:val="both"/>
        <w:rPr>
          <w:b/>
          <w:spacing w:val="2"/>
          <w:sz w:val="28"/>
          <w:szCs w:val="28"/>
          <w:shd w:val="clear" w:color="auto" w:fill="FFFFFF"/>
        </w:rPr>
      </w:pPr>
      <w:r w:rsidRPr="00AE67EB">
        <w:rPr>
          <w:b/>
          <w:spacing w:val="2"/>
          <w:sz w:val="28"/>
          <w:szCs w:val="28"/>
          <w:shd w:val="clear" w:color="auto" w:fill="FFFFFF"/>
        </w:rPr>
        <w:t>IV. Phương hướng, biện pháp khắc phục</w:t>
      </w:r>
    </w:p>
    <w:p w:rsidR="0060119E" w:rsidRPr="00AE67EB" w:rsidRDefault="0060119E" w:rsidP="0060119E">
      <w:pPr>
        <w:spacing w:line="276" w:lineRule="auto"/>
        <w:jc w:val="both"/>
        <w:rPr>
          <w:rFonts w:ascii="Times New Roman" w:hAnsi="Times New Roman"/>
          <w:szCs w:val="28"/>
          <w:lang w:val="en"/>
        </w:rPr>
      </w:pPr>
      <w:r w:rsidRPr="00AE67EB">
        <w:rPr>
          <w:rFonts w:ascii="Times New Roman" w:hAnsi="Times New Roman"/>
          <w:b/>
          <w:spacing w:val="2"/>
          <w:szCs w:val="28"/>
          <w:shd w:val="clear" w:color="auto" w:fill="FFFFFF"/>
        </w:rPr>
        <w:tab/>
      </w:r>
      <w:r w:rsidRPr="00AE67EB">
        <w:rPr>
          <w:rFonts w:ascii="Times New Roman" w:hAnsi="Times New Roman"/>
          <w:szCs w:val="28"/>
          <w:lang w:val="en"/>
        </w:rPr>
        <w:t>Mỗi cán bộ đảng viên trong Ban lãnh đạo, ban chi ủy cần tiếp tục phát huy những ưu điểm, khắc phục những nhược điểm, nêu cao vai trò trách nhiệm; tích cực nghiên cứu học tập nâng cao trình độ chuyên môn, lý luận, kỹ năng làm việc, rèn luyện và làm theo tấm g</w:t>
      </w:r>
      <w:r w:rsidRPr="00AE67EB">
        <w:rPr>
          <w:rFonts w:ascii="Times New Roman" w:hAnsi="Times New Roman"/>
          <w:szCs w:val="28"/>
        </w:rPr>
        <w:t>ương đạo đức, phong cách Hồ Chí Minh, thường xuyên làm tốt công tác tự phê bình và phê bình; tích cực đấu tranh với những mặt trái của xã hội như tham nhũng, lãng phí;</w:t>
      </w:r>
      <w:r w:rsidRPr="00AE67EB">
        <w:rPr>
          <w:rFonts w:ascii="Times New Roman" w:hAnsi="Times New Roman"/>
          <w:szCs w:val="28"/>
          <w:lang w:val="en"/>
        </w:rPr>
        <w:t>, nhiệt tình với công việc để hoàn thành tốt nhiệm vụ được giao.</w:t>
      </w:r>
    </w:p>
    <w:p w:rsidR="0060119E" w:rsidRPr="00AE67EB" w:rsidRDefault="0060119E" w:rsidP="0060119E">
      <w:pPr>
        <w:autoSpaceDE w:val="0"/>
        <w:autoSpaceDN w:val="0"/>
        <w:adjustRightInd w:val="0"/>
        <w:spacing w:line="276" w:lineRule="auto"/>
        <w:ind w:firstLine="720"/>
        <w:jc w:val="both"/>
        <w:rPr>
          <w:rFonts w:ascii="Times New Roman" w:hAnsi="Times New Roman"/>
          <w:szCs w:val="28"/>
        </w:rPr>
      </w:pPr>
      <w:r w:rsidRPr="00AE67EB">
        <w:rPr>
          <w:rFonts w:ascii="Times New Roman" w:hAnsi="Times New Roman"/>
          <w:szCs w:val="28"/>
          <w:lang w:val="en"/>
        </w:rPr>
        <w:t>Nâng cao chất lượng các kỳ họp, thực hiện nghiêm túc tập trung dân chủ để phát huy trí tuệ tập thể, trách nhiệm của mỗi cá nhân phù hợp với điều kiện của nhà tr</w:t>
      </w:r>
      <w:r w:rsidRPr="00AE67EB">
        <w:rPr>
          <w:rFonts w:ascii="Times New Roman" w:hAnsi="Times New Roman"/>
          <w:szCs w:val="28"/>
        </w:rPr>
        <w:t>ường.</w:t>
      </w:r>
    </w:p>
    <w:p w:rsidR="0060119E" w:rsidRDefault="0060119E" w:rsidP="0060119E">
      <w:pPr>
        <w:autoSpaceDE w:val="0"/>
        <w:autoSpaceDN w:val="0"/>
        <w:adjustRightInd w:val="0"/>
        <w:spacing w:line="276" w:lineRule="auto"/>
        <w:ind w:firstLine="720"/>
        <w:jc w:val="both"/>
        <w:rPr>
          <w:rFonts w:ascii="Times New Roman" w:hAnsi="Times New Roman"/>
          <w:szCs w:val="28"/>
        </w:rPr>
      </w:pPr>
      <w:r w:rsidRPr="00AE67EB">
        <w:rPr>
          <w:rFonts w:ascii="Times New Roman" w:hAnsi="Times New Roman"/>
          <w:szCs w:val="28"/>
          <w:lang w:val="en"/>
        </w:rPr>
        <w:t>Tăng cường sự đoàn kết để khai thác mọi tiềm năng thế mạnh của nhà tr</w:t>
      </w:r>
      <w:r w:rsidRPr="00AE67EB">
        <w:rPr>
          <w:rFonts w:ascii="Times New Roman" w:hAnsi="Times New Roman"/>
          <w:szCs w:val="28"/>
        </w:rPr>
        <w:t>ường, của mỗi cá nhân để nâng cao hiệu quả chất lượng giáo dục toàn diện.</w:t>
      </w:r>
    </w:p>
    <w:p w:rsidR="00745A36" w:rsidRDefault="00745A36" w:rsidP="0060119E">
      <w:pPr>
        <w:autoSpaceDE w:val="0"/>
        <w:autoSpaceDN w:val="0"/>
        <w:adjustRightInd w:val="0"/>
        <w:spacing w:line="276" w:lineRule="auto"/>
        <w:ind w:firstLine="720"/>
        <w:jc w:val="both"/>
        <w:rPr>
          <w:rFonts w:ascii="Times New Roman" w:hAnsi="Times New Roman"/>
          <w:szCs w:val="28"/>
        </w:rPr>
      </w:pPr>
      <w:r>
        <w:rPr>
          <w:rFonts w:ascii="Times New Roman" w:hAnsi="Times New Roman"/>
          <w:szCs w:val="28"/>
        </w:rPr>
        <w:t>Chú trọng công tác phát triển Đảng viên mới để nang cao tỉ lệ Đảng viên.</w:t>
      </w:r>
    </w:p>
    <w:p w:rsidR="00441C1E" w:rsidRPr="00AE67EB" w:rsidRDefault="00441C1E" w:rsidP="0060119E">
      <w:pPr>
        <w:autoSpaceDE w:val="0"/>
        <w:autoSpaceDN w:val="0"/>
        <w:adjustRightInd w:val="0"/>
        <w:spacing w:line="276" w:lineRule="auto"/>
        <w:ind w:firstLine="720"/>
        <w:jc w:val="both"/>
        <w:rPr>
          <w:rFonts w:ascii="Times New Roman" w:hAnsi="Times New Roman"/>
          <w:szCs w:val="28"/>
        </w:rPr>
      </w:pPr>
      <w:r>
        <w:rPr>
          <w:rFonts w:ascii="Times New Roman" w:hAnsi="Times New Roman"/>
          <w:szCs w:val="28"/>
        </w:rPr>
        <w:t>Lãnh đạo tốt công tác đại hội chi bộ nhiệm kỳ 2025-2027( Vào tháng 3 năm 2025)</w:t>
      </w:r>
    </w:p>
    <w:p w:rsidR="0060119E" w:rsidRDefault="0060119E" w:rsidP="0060119E">
      <w:pPr>
        <w:tabs>
          <w:tab w:val="left" w:pos="0"/>
        </w:tabs>
        <w:spacing w:line="276" w:lineRule="auto"/>
        <w:jc w:val="both"/>
        <w:rPr>
          <w:rFonts w:ascii="Times New Roman" w:hAnsi="Times New Roman"/>
          <w:szCs w:val="28"/>
        </w:rPr>
      </w:pPr>
      <w:r w:rsidRPr="00AE67EB">
        <w:rPr>
          <w:rFonts w:ascii="Times New Roman" w:hAnsi="Times New Roman"/>
          <w:bCs/>
          <w:szCs w:val="28"/>
        </w:rPr>
        <w:t xml:space="preserve"> </w:t>
      </w:r>
      <w:r w:rsidRPr="00AE67EB">
        <w:rPr>
          <w:rFonts w:ascii="Times New Roman" w:hAnsi="Times New Roman"/>
          <w:bCs/>
          <w:szCs w:val="28"/>
        </w:rPr>
        <w:tab/>
      </w:r>
      <w:r w:rsidRPr="00AE67EB">
        <w:rPr>
          <w:rFonts w:ascii="Times New Roman" w:hAnsi="Times New Roman"/>
          <w:szCs w:val="28"/>
        </w:rPr>
        <w:t>Ban chi ủy, ban giám hiệu bám sát tình hình thực tế để triển khai kế hoạch thực hiện nhiệm vụ khoa học hơn. Tích cực tham mưu với Đảng ủy địa phương và lãnh đạo huyện trong việc quy hoạch, đầu tư cơ sở vật chất, bố trí đội ngũ cho nhà trường. Nâng cao tinh thần tự học, sáng tạo và quyết đoán trong công tá</w:t>
      </w:r>
      <w:r>
        <w:rPr>
          <w:rFonts w:ascii="Times New Roman" w:hAnsi="Times New Roman"/>
          <w:szCs w:val="28"/>
        </w:rPr>
        <w:t>c</w:t>
      </w:r>
      <w:r w:rsidRPr="00AE67EB">
        <w:rPr>
          <w:rFonts w:ascii="Times New Roman" w:hAnsi="Times New Roman"/>
          <w:szCs w:val="28"/>
        </w:rPr>
        <w:t>, triển khai kế hoạch hoạt động khoa học và toàn diện hơn.</w:t>
      </w:r>
    </w:p>
    <w:p w:rsidR="0060119E" w:rsidRPr="00AE67EB" w:rsidRDefault="00441C1E" w:rsidP="0060119E">
      <w:pPr>
        <w:tabs>
          <w:tab w:val="left" w:pos="0"/>
        </w:tabs>
        <w:spacing w:line="276" w:lineRule="auto"/>
        <w:jc w:val="both"/>
        <w:rPr>
          <w:rFonts w:ascii="Times New Roman" w:hAnsi="Times New Roman"/>
          <w:szCs w:val="28"/>
        </w:rPr>
      </w:pPr>
      <w:r>
        <w:rPr>
          <w:rFonts w:ascii="Times New Roman" w:hAnsi="Times New Roman"/>
          <w:szCs w:val="28"/>
        </w:rPr>
        <w:tab/>
      </w:r>
      <w:r w:rsidR="0060119E">
        <w:rPr>
          <w:rFonts w:ascii="Times New Roman" w:hAnsi="Times New Roman"/>
          <w:szCs w:val="28"/>
        </w:rPr>
        <w:t>Trên đây là báo cáo kết quả thực hiện nhiệm</w:t>
      </w:r>
      <w:r w:rsidR="00582160">
        <w:rPr>
          <w:rFonts w:ascii="Times New Roman" w:hAnsi="Times New Roman"/>
          <w:szCs w:val="28"/>
        </w:rPr>
        <w:t xml:space="preserve"> vụ lãnh đạo của chi bộ năm 2024</w:t>
      </w:r>
      <w:r>
        <w:rPr>
          <w:rFonts w:ascii="Times New Roman" w:hAnsi="Times New Roman"/>
          <w:szCs w:val="28"/>
        </w:rPr>
        <w:t>, phương hướng, nhiệm vụ của chi bộ năm 2025.</w:t>
      </w:r>
      <w:r w:rsidR="00582160">
        <w:rPr>
          <w:rFonts w:ascii="Times New Roman" w:hAnsi="Times New Roman"/>
          <w:szCs w:val="28"/>
        </w:rPr>
        <w:t xml:space="preserve"> Đề nghị các đ/c Đảng viên nghiên cứu, thảo luận, cho ý kiến.</w:t>
      </w:r>
    </w:p>
    <w:p w:rsidR="0060119E" w:rsidRPr="004251CF" w:rsidRDefault="0060119E" w:rsidP="0060119E">
      <w:pPr>
        <w:spacing w:line="276" w:lineRule="auto"/>
        <w:jc w:val="both"/>
        <w:rPr>
          <w:rFonts w:ascii="Times New Roman" w:hAnsi="Times New Roman"/>
          <w:b/>
          <w:bCs/>
          <w:szCs w:val="28"/>
        </w:rPr>
      </w:pPr>
      <w:r w:rsidRPr="004251CF">
        <w:rPr>
          <w:rFonts w:ascii="Times New Roman" w:hAnsi="Times New Roman"/>
          <w:b/>
          <w:bCs/>
          <w:szCs w:val="28"/>
        </w:rPr>
        <w:t xml:space="preserve">             </w:t>
      </w:r>
      <w:r w:rsidRPr="004251CF">
        <w:rPr>
          <w:rFonts w:ascii="Times New Roman" w:hAnsi="Times New Roman"/>
          <w:b/>
          <w:bCs/>
          <w:szCs w:val="28"/>
        </w:rPr>
        <w:tab/>
      </w:r>
      <w:r w:rsidRPr="004251CF">
        <w:rPr>
          <w:rFonts w:ascii="Times New Roman" w:hAnsi="Times New Roman"/>
          <w:b/>
          <w:bCs/>
          <w:szCs w:val="28"/>
        </w:rPr>
        <w:tab/>
      </w:r>
      <w:r w:rsidRPr="004251CF">
        <w:rPr>
          <w:rFonts w:ascii="Times New Roman" w:hAnsi="Times New Roman"/>
          <w:b/>
          <w:bCs/>
          <w:szCs w:val="28"/>
        </w:rPr>
        <w:tab/>
      </w:r>
      <w:r w:rsidRPr="004251CF">
        <w:rPr>
          <w:rFonts w:ascii="Times New Roman" w:hAnsi="Times New Roman"/>
          <w:b/>
          <w:bCs/>
          <w:szCs w:val="28"/>
        </w:rPr>
        <w:tab/>
      </w:r>
      <w:r w:rsidRPr="004251CF">
        <w:rPr>
          <w:rFonts w:ascii="Times New Roman" w:hAnsi="Times New Roman"/>
          <w:b/>
          <w:bCs/>
          <w:szCs w:val="28"/>
        </w:rPr>
        <w:tab/>
      </w:r>
      <w:r w:rsidRPr="004251CF">
        <w:rPr>
          <w:rFonts w:ascii="Times New Roman" w:hAnsi="Times New Roman"/>
          <w:b/>
          <w:bCs/>
          <w:szCs w:val="28"/>
        </w:rPr>
        <w:tab/>
      </w:r>
      <w:r w:rsidR="00221BC6">
        <w:rPr>
          <w:rFonts w:ascii="Times New Roman" w:hAnsi="Times New Roman"/>
          <w:b/>
          <w:bCs/>
          <w:szCs w:val="28"/>
        </w:rPr>
        <w:t xml:space="preserve">   </w:t>
      </w:r>
      <w:r w:rsidRPr="004251CF">
        <w:rPr>
          <w:rFonts w:ascii="Times New Roman" w:hAnsi="Times New Roman"/>
          <w:b/>
          <w:bCs/>
          <w:szCs w:val="28"/>
        </w:rPr>
        <w:t xml:space="preserve">  T/M BAN </w:t>
      </w:r>
      <w:r>
        <w:rPr>
          <w:rFonts w:ascii="Times New Roman" w:hAnsi="Times New Roman"/>
          <w:b/>
          <w:bCs/>
          <w:szCs w:val="28"/>
        </w:rPr>
        <w:t>CHI ỦY</w:t>
      </w:r>
    </w:p>
    <w:p w:rsidR="0060119E" w:rsidRPr="004251CF" w:rsidRDefault="0060119E" w:rsidP="0060119E">
      <w:pPr>
        <w:spacing w:line="276" w:lineRule="auto"/>
        <w:jc w:val="center"/>
        <w:rPr>
          <w:rFonts w:ascii="Times New Roman" w:hAnsi="Times New Roman"/>
          <w:b/>
          <w:bCs/>
          <w:szCs w:val="28"/>
        </w:rPr>
      </w:pPr>
      <w:r>
        <w:rPr>
          <w:rFonts w:ascii="Times New Roman" w:hAnsi="Times New Roman"/>
          <w:b/>
          <w:bCs/>
          <w:szCs w:val="28"/>
        </w:rPr>
        <w:t xml:space="preserve">                                                    BÍ THƯ</w:t>
      </w:r>
    </w:p>
    <w:p w:rsidR="0060119E" w:rsidRDefault="0060119E" w:rsidP="0060119E">
      <w:pPr>
        <w:spacing w:line="276" w:lineRule="auto"/>
        <w:jc w:val="both"/>
        <w:rPr>
          <w:rFonts w:ascii="Times New Roman" w:hAnsi="Times New Roman"/>
          <w:b/>
          <w:bCs/>
          <w:szCs w:val="28"/>
        </w:rPr>
      </w:pPr>
      <w:bookmarkStart w:id="0" w:name="_GoBack"/>
      <w:bookmarkEnd w:id="0"/>
    </w:p>
    <w:p w:rsidR="0060119E" w:rsidRDefault="0060119E" w:rsidP="002C3F5E">
      <w:pPr>
        <w:tabs>
          <w:tab w:val="left" w:pos="5505"/>
        </w:tabs>
        <w:spacing w:line="276" w:lineRule="auto"/>
        <w:jc w:val="both"/>
        <w:rPr>
          <w:rFonts w:ascii="Times New Roman" w:hAnsi="Times New Roman"/>
          <w:b/>
          <w:bCs/>
          <w:szCs w:val="28"/>
        </w:rPr>
      </w:pPr>
      <w:r>
        <w:rPr>
          <w:rFonts w:ascii="Times New Roman" w:hAnsi="Times New Roman"/>
          <w:b/>
          <w:bCs/>
          <w:szCs w:val="28"/>
        </w:rPr>
        <w:tab/>
      </w:r>
    </w:p>
    <w:p w:rsidR="00582160" w:rsidRDefault="00582160" w:rsidP="002C3F5E">
      <w:pPr>
        <w:tabs>
          <w:tab w:val="left" w:pos="5505"/>
        </w:tabs>
        <w:spacing w:line="276" w:lineRule="auto"/>
        <w:jc w:val="both"/>
        <w:rPr>
          <w:rFonts w:ascii="Times New Roman" w:hAnsi="Times New Roman"/>
          <w:b/>
          <w:bCs/>
          <w:szCs w:val="28"/>
        </w:rPr>
      </w:pPr>
    </w:p>
    <w:p w:rsidR="002C3F5E" w:rsidRPr="004251CF" w:rsidRDefault="002C3F5E" w:rsidP="002C3F5E">
      <w:pPr>
        <w:tabs>
          <w:tab w:val="left" w:pos="5505"/>
        </w:tabs>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r w:rsidRPr="004251CF">
        <w:rPr>
          <w:rFonts w:ascii="Times New Roman" w:hAnsi="Times New Roman"/>
          <w:b/>
          <w:bCs/>
          <w:szCs w:val="28"/>
        </w:rPr>
        <w:t xml:space="preserve">                                                          </w:t>
      </w:r>
      <w:r>
        <w:rPr>
          <w:rFonts w:ascii="Times New Roman" w:hAnsi="Times New Roman"/>
          <w:b/>
          <w:bCs/>
          <w:szCs w:val="28"/>
        </w:rPr>
        <w:t xml:space="preserve">     </w:t>
      </w:r>
      <w:r w:rsidRPr="004251CF">
        <w:rPr>
          <w:rFonts w:ascii="Times New Roman" w:hAnsi="Times New Roman"/>
          <w:b/>
          <w:bCs/>
          <w:szCs w:val="28"/>
        </w:rPr>
        <w:t xml:space="preserve">           </w:t>
      </w:r>
      <w:r>
        <w:rPr>
          <w:rFonts w:ascii="Times New Roman" w:hAnsi="Times New Roman"/>
          <w:b/>
          <w:bCs/>
          <w:szCs w:val="28"/>
        </w:rPr>
        <w:t xml:space="preserve">  Đào Quốc Lập</w:t>
      </w:r>
    </w:p>
    <w:p w:rsidR="0060119E" w:rsidRDefault="0060119E" w:rsidP="0060119E">
      <w:pPr>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p>
    <w:p w:rsidR="0060119E" w:rsidRDefault="0060119E" w:rsidP="0060119E">
      <w:pPr>
        <w:spacing w:line="276" w:lineRule="auto"/>
        <w:jc w:val="both"/>
        <w:rPr>
          <w:rFonts w:ascii="Times New Roman" w:hAnsi="Times New Roman"/>
          <w:b/>
          <w:bCs/>
          <w:szCs w:val="28"/>
        </w:rPr>
      </w:pPr>
    </w:p>
    <w:p w:rsidR="0060119E" w:rsidRDefault="0060119E" w:rsidP="0060119E">
      <w:pPr>
        <w:spacing w:line="336" w:lineRule="auto"/>
        <w:jc w:val="both"/>
        <w:rPr>
          <w:rFonts w:ascii="Times New Roman" w:hAnsi="Times New Roman"/>
          <w:b/>
          <w:bCs/>
          <w:szCs w:val="28"/>
        </w:rPr>
      </w:pPr>
    </w:p>
    <w:p w:rsidR="000B6D5B" w:rsidRDefault="000B6D5B"/>
    <w:sectPr w:rsidR="000B6D5B" w:rsidSect="00582160">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9E"/>
    <w:rsid w:val="000B6D5B"/>
    <w:rsid w:val="00221BC6"/>
    <w:rsid w:val="002C3F5E"/>
    <w:rsid w:val="00441C1E"/>
    <w:rsid w:val="00582160"/>
    <w:rsid w:val="005B7E8A"/>
    <w:rsid w:val="0060119E"/>
    <w:rsid w:val="00627F11"/>
    <w:rsid w:val="00745A36"/>
    <w:rsid w:val="008D150A"/>
    <w:rsid w:val="00B0558E"/>
    <w:rsid w:val="00C44974"/>
    <w:rsid w:val="00F1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9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60119E"/>
    <w:pPr>
      <w:spacing w:before="100" w:beforeAutospacing="1" w:after="119"/>
    </w:pPr>
    <w:rPr>
      <w:rFonts w:ascii="Times New Roman" w:hAnsi="Times New Roman"/>
      <w:sz w:val="24"/>
      <w:lang w:val="x-none" w:eastAsia="x-none"/>
    </w:rPr>
  </w:style>
  <w:style w:type="character" w:styleId="Emphasis">
    <w:name w:val="Emphasis"/>
    <w:qFormat/>
    <w:rsid w:val="0060119E"/>
    <w:rPr>
      <w:i/>
      <w:i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60119E"/>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9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60119E"/>
    <w:pPr>
      <w:spacing w:before="100" w:beforeAutospacing="1" w:after="119"/>
    </w:pPr>
    <w:rPr>
      <w:rFonts w:ascii="Times New Roman" w:hAnsi="Times New Roman"/>
      <w:sz w:val="24"/>
      <w:lang w:val="x-none" w:eastAsia="x-none"/>
    </w:rPr>
  </w:style>
  <w:style w:type="character" w:styleId="Emphasis">
    <w:name w:val="Emphasis"/>
    <w:qFormat/>
    <w:rsid w:val="0060119E"/>
    <w:rPr>
      <w:i/>
      <w:i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60119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12</cp:revision>
  <cp:lastPrinted>2024-12-18T01:40:00Z</cp:lastPrinted>
  <dcterms:created xsi:type="dcterms:W3CDTF">2024-01-03T03:50:00Z</dcterms:created>
  <dcterms:modified xsi:type="dcterms:W3CDTF">2024-12-18T01:40:00Z</dcterms:modified>
</cp:coreProperties>
</file>