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DFD" w:rsidRPr="005400AE" w:rsidRDefault="00A24DFD" w:rsidP="00352122">
      <w:pPr>
        <w:spacing w:after="0" w:line="264" w:lineRule="auto"/>
        <w:rPr>
          <w:rFonts w:ascii="Times New Roman" w:hAnsi="Times New Roman" w:cs="Times New Roman"/>
          <w:b/>
          <w:sz w:val="28"/>
          <w:szCs w:val="28"/>
        </w:rPr>
      </w:pPr>
      <w:r w:rsidRPr="005400AE">
        <w:rPr>
          <w:rFonts w:ascii="Times New Roman" w:hAnsi="Times New Roman" w:cs="Times New Roman"/>
          <w:b/>
          <w:sz w:val="28"/>
          <w:szCs w:val="28"/>
        </w:rPr>
        <w:t>TRƯỜNG TIỂU HỌC NGŨ PHÚC.</w:t>
      </w:r>
    </w:p>
    <w:p w:rsidR="00A24DFD" w:rsidRPr="005400AE" w:rsidRDefault="007B762B" w:rsidP="00352122">
      <w:pPr>
        <w:spacing w:after="0" w:line="264" w:lineRule="auto"/>
        <w:jc w:val="center"/>
        <w:rPr>
          <w:rFonts w:ascii="Times New Roman" w:hAnsi="Times New Roman" w:cs="Times New Roman"/>
          <w:i/>
          <w:sz w:val="28"/>
          <w:szCs w:val="28"/>
        </w:rPr>
      </w:pPr>
      <w:r w:rsidRPr="005400AE">
        <w:rPr>
          <w:rFonts w:ascii="Times New Roman" w:hAnsi="Times New Roman" w:cs="Times New Roman"/>
          <w:i/>
          <w:sz w:val="28"/>
          <w:szCs w:val="28"/>
        </w:rPr>
        <w:t xml:space="preserve">                                                                  Ngũ</w:t>
      </w:r>
      <w:r w:rsidR="00352122" w:rsidRPr="005400AE">
        <w:rPr>
          <w:rFonts w:ascii="Times New Roman" w:hAnsi="Times New Roman" w:cs="Times New Roman"/>
          <w:i/>
          <w:sz w:val="28"/>
          <w:szCs w:val="28"/>
        </w:rPr>
        <w:t xml:space="preserve"> Phúc, ngày 29 tháng 5 năm 2025</w:t>
      </w:r>
      <w:r w:rsidRPr="005400AE">
        <w:rPr>
          <w:rFonts w:ascii="Times New Roman" w:hAnsi="Times New Roman" w:cs="Times New Roman"/>
          <w:i/>
          <w:sz w:val="28"/>
          <w:szCs w:val="28"/>
        </w:rPr>
        <w:t>.</w:t>
      </w:r>
    </w:p>
    <w:p w:rsidR="007B762B" w:rsidRPr="005400AE" w:rsidRDefault="007B762B" w:rsidP="00352122">
      <w:pPr>
        <w:spacing w:after="0" w:line="264" w:lineRule="auto"/>
        <w:jc w:val="center"/>
        <w:rPr>
          <w:rFonts w:ascii="Times New Roman" w:hAnsi="Times New Roman" w:cs="Times New Roman"/>
          <w:b/>
          <w:sz w:val="28"/>
          <w:szCs w:val="28"/>
        </w:rPr>
      </w:pPr>
    </w:p>
    <w:p w:rsidR="00E67558" w:rsidRPr="005400AE" w:rsidRDefault="00134AED" w:rsidP="00352122">
      <w:pPr>
        <w:spacing w:after="0" w:line="264" w:lineRule="auto"/>
        <w:jc w:val="center"/>
        <w:rPr>
          <w:rFonts w:ascii="Times New Roman" w:hAnsi="Times New Roman" w:cs="Times New Roman"/>
          <w:b/>
          <w:sz w:val="28"/>
          <w:szCs w:val="28"/>
        </w:rPr>
      </w:pPr>
      <w:r w:rsidRPr="005400AE">
        <w:rPr>
          <w:rFonts w:ascii="Times New Roman" w:hAnsi="Times New Roman" w:cs="Times New Roman"/>
          <w:b/>
          <w:sz w:val="28"/>
          <w:szCs w:val="28"/>
        </w:rPr>
        <w:t>HỌP HỘI ĐỒNG</w:t>
      </w:r>
    </w:p>
    <w:p w:rsidR="00134AED" w:rsidRPr="005400AE" w:rsidRDefault="00134AED" w:rsidP="00352122">
      <w:pPr>
        <w:spacing w:after="0" w:line="264" w:lineRule="auto"/>
        <w:jc w:val="center"/>
        <w:rPr>
          <w:rFonts w:ascii="Times New Roman" w:hAnsi="Times New Roman" w:cs="Times New Roman"/>
          <w:b/>
          <w:sz w:val="28"/>
          <w:szCs w:val="28"/>
        </w:rPr>
      </w:pPr>
      <w:r w:rsidRPr="005400AE">
        <w:rPr>
          <w:rFonts w:ascii="Times New Roman" w:hAnsi="Times New Roman" w:cs="Times New Roman"/>
          <w:b/>
          <w:sz w:val="28"/>
          <w:szCs w:val="28"/>
        </w:rPr>
        <w:t>Tổng kết, đánh giá năm họ</w:t>
      </w:r>
      <w:r w:rsidR="00352122" w:rsidRPr="005400AE">
        <w:rPr>
          <w:rFonts w:ascii="Times New Roman" w:hAnsi="Times New Roman" w:cs="Times New Roman"/>
          <w:b/>
          <w:sz w:val="28"/>
          <w:szCs w:val="28"/>
        </w:rPr>
        <w:t>c 2024-2025</w:t>
      </w:r>
      <w:r w:rsidRPr="005400AE">
        <w:rPr>
          <w:rFonts w:ascii="Times New Roman" w:hAnsi="Times New Roman" w:cs="Times New Roman"/>
          <w:b/>
          <w:sz w:val="28"/>
          <w:szCs w:val="28"/>
        </w:rPr>
        <w:t>.</w:t>
      </w:r>
    </w:p>
    <w:p w:rsidR="00134AED" w:rsidRPr="005400AE" w:rsidRDefault="00D6505A" w:rsidP="00352122">
      <w:pPr>
        <w:spacing w:after="0" w:line="264" w:lineRule="auto"/>
        <w:jc w:val="center"/>
        <w:rPr>
          <w:rFonts w:ascii="Times New Roman" w:hAnsi="Times New Roman" w:cs="Times New Roman"/>
          <w:sz w:val="28"/>
          <w:szCs w:val="28"/>
        </w:rPr>
      </w:pPr>
      <w:r w:rsidRPr="005400AE">
        <w:rPr>
          <w:rFonts w:ascii="Times New Roman" w:hAnsi="Times New Roman" w:cs="Times New Roman"/>
          <w:sz w:val="28"/>
          <w:szCs w:val="28"/>
        </w:rPr>
        <w:t>_____________</w:t>
      </w:r>
    </w:p>
    <w:p w:rsidR="00D6505A" w:rsidRPr="005400AE" w:rsidRDefault="00D6505A" w:rsidP="00352122">
      <w:pPr>
        <w:spacing w:after="0" w:line="264" w:lineRule="auto"/>
        <w:rPr>
          <w:rFonts w:ascii="Times New Roman" w:hAnsi="Times New Roman" w:cs="Times New Roman"/>
          <w:b/>
          <w:sz w:val="28"/>
          <w:szCs w:val="28"/>
        </w:rPr>
      </w:pPr>
    </w:p>
    <w:p w:rsidR="00134AED" w:rsidRPr="005400AE" w:rsidRDefault="00D147D6" w:rsidP="00352122">
      <w:pPr>
        <w:spacing w:after="0" w:line="264" w:lineRule="auto"/>
        <w:rPr>
          <w:rFonts w:ascii="Times New Roman" w:hAnsi="Times New Roman" w:cs="Times New Roman"/>
          <w:sz w:val="28"/>
          <w:szCs w:val="28"/>
        </w:rPr>
      </w:pPr>
      <w:r w:rsidRPr="005400AE">
        <w:rPr>
          <w:rFonts w:ascii="Times New Roman" w:hAnsi="Times New Roman" w:cs="Times New Roman"/>
          <w:b/>
          <w:sz w:val="28"/>
          <w:szCs w:val="28"/>
        </w:rPr>
        <w:t>I.</w:t>
      </w:r>
      <w:r w:rsidR="00134AED" w:rsidRPr="005400AE">
        <w:rPr>
          <w:rFonts w:ascii="Times New Roman" w:hAnsi="Times New Roman" w:cs="Times New Roman"/>
          <w:b/>
          <w:sz w:val="28"/>
          <w:szCs w:val="28"/>
        </w:rPr>
        <w:t>Thành phần</w:t>
      </w:r>
      <w:r w:rsidR="00134AED" w:rsidRPr="005400AE">
        <w:rPr>
          <w:rFonts w:ascii="Times New Roman" w:hAnsi="Times New Roman" w:cs="Times New Roman"/>
          <w:sz w:val="28"/>
          <w:szCs w:val="28"/>
        </w:rPr>
        <w:t>: Toàn thể CBGV,NV nhà trường. Có mặ</w:t>
      </w:r>
      <w:r w:rsidR="00352122" w:rsidRPr="005400AE">
        <w:rPr>
          <w:rFonts w:ascii="Times New Roman" w:hAnsi="Times New Roman" w:cs="Times New Roman"/>
          <w:sz w:val="28"/>
          <w:szCs w:val="28"/>
        </w:rPr>
        <w:t>t: 34</w:t>
      </w:r>
      <w:r w:rsidR="006654A0" w:rsidRPr="005400AE">
        <w:rPr>
          <w:rFonts w:ascii="Times New Roman" w:hAnsi="Times New Roman" w:cs="Times New Roman"/>
          <w:sz w:val="28"/>
          <w:szCs w:val="28"/>
        </w:rPr>
        <w:t xml:space="preserve"> </w:t>
      </w:r>
      <w:r w:rsidR="00134AED" w:rsidRPr="005400AE">
        <w:rPr>
          <w:rFonts w:ascii="Times New Roman" w:hAnsi="Times New Roman" w:cs="Times New Roman"/>
          <w:sz w:val="28"/>
          <w:szCs w:val="28"/>
        </w:rPr>
        <w:t>, Vắ</w:t>
      </w:r>
      <w:r w:rsidR="006654A0" w:rsidRPr="005400AE">
        <w:rPr>
          <w:rFonts w:ascii="Times New Roman" w:hAnsi="Times New Roman" w:cs="Times New Roman"/>
          <w:sz w:val="28"/>
          <w:szCs w:val="28"/>
        </w:rPr>
        <w:t xml:space="preserve">ng: 01 Lý do: </w:t>
      </w:r>
      <w:r w:rsidR="00641D90" w:rsidRPr="005400AE">
        <w:rPr>
          <w:rFonts w:ascii="Times New Roman" w:hAnsi="Times New Roman" w:cs="Times New Roman"/>
          <w:sz w:val="28"/>
          <w:szCs w:val="28"/>
        </w:rPr>
        <w:t>ố</w:t>
      </w:r>
      <w:r w:rsidR="006654A0" w:rsidRPr="005400AE">
        <w:rPr>
          <w:rFonts w:ascii="Times New Roman" w:hAnsi="Times New Roman" w:cs="Times New Roman"/>
          <w:sz w:val="28"/>
          <w:szCs w:val="28"/>
        </w:rPr>
        <w:t>m ( đ/c Huyền)</w:t>
      </w:r>
    </w:p>
    <w:p w:rsidR="00134AED" w:rsidRPr="005400AE" w:rsidRDefault="00D147D6" w:rsidP="00352122">
      <w:pPr>
        <w:spacing w:after="0" w:line="264" w:lineRule="auto"/>
        <w:rPr>
          <w:rFonts w:ascii="Times New Roman" w:hAnsi="Times New Roman" w:cs="Times New Roman"/>
          <w:b/>
          <w:sz w:val="28"/>
          <w:szCs w:val="28"/>
        </w:rPr>
      </w:pPr>
      <w:r w:rsidRPr="005400AE">
        <w:rPr>
          <w:rFonts w:ascii="Times New Roman" w:hAnsi="Times New Roman" w:cs="Times New Roman"/>
          <w:b/>
          <w:sz w:val="28"/>
          <w:szCs w:val="28"/>
        </w:rPr>
        <w:t>II.</w:t>
      </w:r>
      <w:r w:rsidR="00134AED" w:rsidRPr="005400AE">
        <w:rPr>
          <w:rFonts w:ascii="Times New Roman" w:hAnsi="Times New Roman" w:cs="Times New Roman"/>
          <w:b/>
          <w:sz w:val="28"/>
          <w:szCs w:val="28"/>
        </w:rPr>
        <w:t>Nội dung:</w:t>
      </w:r>
    </w:p>
    <w:p w:rsidR="00134AED" w:rsidRPr="005400AE" w:rsidRDefault="00134AED" w:rsidP="00352122">
      <w:pPr>
        <w:pStyle w:val="ListParagraph"/>
        <w:numPr>
          <w:ilvl w:val="0"/>
          <w:numId w:val="2"/>
        </w:numPr>
        <w:spacing w:after="0" w:line="264" w:lineRule="auto"/>
        <w:rPr>
          <w:rFonts w:ascii="Times New Roman" w:hAnsi="Times New Roman" w:cs="Times New Roman"/>
          <w:b/>
          <w:sz w:val="28"/>
          <w:szCs w:val="28"/>
        </w:rPr>
      </w:pPr>
      <w:r w:rsidRPr="005400AE">
        <w:rPr>
          <w:rFonts w:ascii="Times New Roman" w:hAnsi="Times New Roman" w:cs="Times New Roman"/>
          <w:b/>
          <w:sz w:val="28"/>
          <w:szCs w:val="28"/>
        </w:rPr>
        <w:t>Đánh giá kết quả thực hiện NV năm họ</w:t>
      </w:r>
      <w:r w:rsidR="008D39D6" w:rsidRPr="005400AE">
        <w:rPr>
          <w:rFonts w:ascii="Times New Roman" w:hAnsi="Times New Roman" w:cs="Times New Roman"/>
          <w:b/>
          <w:sz w:val="28"/>
          <w:szCs w:val="28"/>
        </w:rPr>
        <w:t>c 2024-2025</w:t>
      </w:r>
      <w:r w:rsidRPr="005400AE">
        <w:rPr>
          <w:rFonts w:ascii="Times New Roman" w:hAnsi="Times New Roman" w:cs="Times New Roman"/>
          <w:b/>
          <w:sz w:val="28"/>
          <w:szCs w:val="28"/>
        </w:rPr>
        <w:t>.</w:t>
      </w:r>
    </w:p>
    <w:p w:rsidR="00134AED" w:rsidRPr="005400AE" w:rsidRDefault="00F25D04" w:rsidP="00352122">
      <w:pPr>
        <w:spacing w:after="0" w:line="264" w:lineRule="auto"/>
        <w:ind w:firstLine="720"/>
        <w:rPr>
          <w:rFonts w:ascii="Times New Roman" w:hAnsi="Times New Roman" w:cs="Times New Roman"/>
          <w:b/>
          <w:sz w:val="28"/>
          <w:szCs w:val="28"/>
        </w:rPr>
      </w:pPr>
      <w:r w:rsidRPr="005400AE">
        <w:rPr>
          <w:rFonts w:ascii="Times New Roman" w:hAnsi="Times New Roman" w:cs="Times New Roman"/>
          <w:b/>
          <w:sz w:val="28"/>
          <w:szCs w:val="28"/>
        </w:rPr>
        <w:t xml:space="preserve">1.Tư tưởng, </w:t>
      </w:r>
      <w:r w:rsidR="00134AED" w:rsidRPr="005400AE">
        <w:rPr>
          <w:rFonts w:ascii="Times New Roman" w:hAnsi="Times New Roman" w:cs="Times New Roman"/>
          <w:b/>
          <w:sz w:val="28"/>
          <w:szCs w:val="28"/>
        </w:rPr>
        <w:t>Đội ngũ:</w:t>
      </w:r>
    </w:p>
    <w:p w:rsidR="00134AED" w:rsidRPr="005400AE" w:rsidRDefault="00F25D04" w:rsidP="00352122">
      <w:pPr>
        <w:spacing w:after="0" w:line="264" w:lineRule="auto"/>
        <w:rPr>
          <w:rFonts w:ascii="Times New Roman" w:hAnsi="Times New Roman" w:cs="Times New Roman"/>
          <w:sz w:val="28"/>
          <w:szCs w:val="28"/>
        </w:rPr>
      </w:pPr>
      <w:r w:rsidRPr="005400AE">
        <w:rPr>
          <w:rFonts w:ascii="Times New Roman" w:hAnsi="Times New Roman" w:cs="Times New Roman"/>
          <w:sz w:val="28"/>
          <w:szCs w:val="28"/>
        </w:rPr>
        <w:t>-</w:t>
      </w:r>
      <w:r w:rsidR="00134AED" w:rsidRPr="005400AE">
        <w:rPr>
          <w:rFonts w:ascii="Times New Roman" w:hAnsi="Times New Roman" w:cs="Times New Roman"/>
          <w:sz w:val="28"/>
          <w:szCs w:val="28"/>
        </w:rPr>
        <w:t>TT, CT: Yên tâm công tác, chấp hành nghiêm túc chủ trương, đường lối của Đảng, pháp luật nhà nước, quy định củ</w:t>
      </w:r>
      <w:r w:rsidR="0078219E" w:rsidRPr="005400AE">
        <w:rPr>
          <w:rFonts w:ascii="Times New Roman" w:hAnsi="Times New Roman" w:cs="Times New Roman"/>
          <w:sz w:val="28"/>
          <w:szCs w:val="28"/>
        </w:rPr>
        <w:t>a ngành.</w:t>
      </w:r>
    </w:p>
    <w:p w:rsidR="00134AED" w:rsidRPr="005400AE" w:rsidRDefault="00F25D04" w:rsidP="00352122">
      <w:pPr>
        <w:spacing w:after="0" w:line="264" w:lineRule="auto"/>
        <w:rPr>
          <w:rFonts w:ascii="Times New Roman" w:hAnsi="Times New Roman" w:cs="Times New Roman"/>
          <w:sz w:val="28"/>
          <w:szCs w:val="28"/>
        </w:rPr>
      </w:pPr>
      <w:r w:rsidRPr="005400AE">
        <w:rPr>
          <w:rFonts w:ascii="Times New Roman" w:hAnsi="Times New Roman" w:cs="Times New Roman"/>
          <w:sz w:val="28"/>
          <w:szCs w:val="28"/>
        </w:rPr>
        <w:t>-</w:t>
      </w:r>
      <w:r w:rsidR="00134AED" w:rsidRPr="005400AE">
        <w:rPr>
          <w:rFonts w:ascii="Times New Roman" w:hAnsi="Times New Roman" w:cs="Times New Roman"/>
          <w:sz w:val="28"/>
          <w:szCs w:val="28"/>
        </w:rPr>
        <w:t>Hạn chế:</w:t>
      </w:r>
    </w:p>
    <w:p w:rsidR="00134AED" w:rsidRPr="005400AE" w:rsidRDefault="00134AED" w:rsidP="00352122">
      <w:pPr>
        <w:spacing w:after="0" w:line="264" w:lineRule="auto"/>
        <w:ind w:firstLine="720"/>
        <w:rPr>
          <w:rFonts w:ascii="Times New Roman" w:hAnsi="Times New Roman" w:cs="Times New Roman"/>
          <w:sz w:val="28"/>
          <w:szCs w:val="28"/>
        </w:rPr>
      </w:pPr>
      <w:r w:rsidRPr="005400AE">
        <w:rPr>
          <w:rFonts w:ascii="Times New Roman" w:hAnsi="Times New Roman" w:cs="Times New Roman"/>
          <w:sz w:val="28"/>
          <w:szCs w:val="28"/>
        </w:rPr>
        <w:t>Một vài đ/c chưa nhiệt tình trách nhiệm trong các công việc đc giao. Trong quá trình giảng dạy, giáo dục chưa đề cáo ý thức trách nhiệm, sự tận tụy.</w:t>
      </w:r>
    </w:p>
    <w:p w:rsidR="008D39D6" w:rsidRPr="005400AE" w:rsidRDefault="008D39D6" w:rsidP="00352122">
      <w:pPr>
        <w:spacing w:after="0" w:line="264" w:lineRule="auto"/>
        <w:ind w:firstLine="720"/>
        <w:rPr>
          <w:rFonts w:ascii="Times New Roman" w:hAnsi="Times New Roman" w:cs="Times New Roman"/>
          <w:sz w:val="28"/>
          <w:szCs w:val="28"/>
        </w:rPr>
      </w:pPr>
      <w:r w:rsidRPr="005400AE">
        <w:rPr>
          <w:rFonts w:ascii="Times New Roman" w:hAnsi="Times New Roman" w:cs="Times New Roman"/>
          <w:sz w:val="28"/>
          <w:szCs w:val="28"/>
        </w:rPr>
        <w:t>Trong tập thể có biểu hiện chưa đoàn kết.</w:t>
      </w:r>
    </w:p>
    <w:p w:rsidR="00134AED" w:rsidRPr="005400AE" w:rsidRDefault="00134AED" w:rsidP="00352122">
      <w:pPr>
        <w:spacing w:after="0" w:line="264" w:lineRule="auto"/>
        <w:ind w:firstLine="720"/>
        <w:rPr>
          <w:rFonts w:ascii="Times New Roman" w:hAnsi="Times New Roman" w:cs="Times New Roman"/>
          <w:b/>
          <w:sz w:val="28"/>
          <w:szCs w:val="28"/>
        </w:rPr>
      </w:pPr>
      <w:r w:rsidRPr="005400AE">
        <w:rPr>
          <w:rFonts w:ascii="Times New Roman" w:hAnsi="Times New Roman" w:cs="Times New Roman"/>
          <w:b/>
          <w:sz w:val="28"/>
          <w:szCs w:val="28"/>
        </w:rPr>
        <w:t>2. Kết quả thực hiện các nhiệm vụ:</w:t>
      </w:r>
    </w:p>
    <w:p w:rsidR="000C545F" w:rsidRPr="005400AE" w:rsidRDefault="000C545F" w:rsidP="00352122">
      <w:pPr>
        <w:spacing w:after="0" w:line="264" w:lineRule="auto"/>
        <w:rPr>
          <w:rFonts w:ascii="Times New Roman" w:hAnsi="Times New Roman" w:cs="Times New Roman"/>
          <w:b/>
          <w:sz w:val="28"/>
          <w:szCs w:val="28"/>
        </w:rPr>
      </w:pPr>
      <w:r w:rsidRPr="005400AE">
        <w:rPr>
          <w:rFonts w:ascii="Times New Roman" w:hAnsi="Times New Roman" w:cs="Times New Roman"/>
          <w:b/>
          <w:i/>
          <w:sz w:val="28"/>
          <w:szCs w:val="28"/>
        </w:rPr>
        <w:t>2.1.Các quy định về chuyên môn</w:t>
      </w:r>
      <w:r w:rsidRPr="005400AE">
        <w:rPr>
          <w:rFonts w:ascii="Times New Roman" w:hAnsi="Times New Roman" w:cs="Times New Roman"/>
          <w:b/>
          <w:sz w:val="28"/>
          <w:szCs w:val="28"/>
        </w:rPr>
        <w:t xml:space="preserve">: </w:t>
      </w:r>
    </w:p>
    <w:p w:rsidR="00134AED" w:rsidRPr="005400AE" w:rsidRDefault="000C545F" w:rsidP="00352122">
      <w:pPr>
        <w:spacing w:after="0" w:line="264" w:lineRule="auto"/>
        <w:rPr>
          <w:rFonts w:ascii="Times New Roman" w:hAnsi="Times New Roman" w:cs="Times New Roman"/>
          <w:sz w:val="28"/>
          <w:szCs w:val="28"/>
        </w:rPr>
      </w:pPr>
      <w:r w:rsidRPr="005400AE">
        <w:rPr>
          <w:rFonts w:ascii="Times New Roman" w:hAnsi="Times New Roman" w:cs="Times New Roman"/>
          <w:sz w:val="28"/>
          <w:szCs w:val="28"/>
        </w:rPr>
        <w:t>Thực hiện đúng: Thời gian, hồ sơ, giáo án, đánh giá nhận xét HS.</w:t>
      </w:r>
    </w:p>
    <w:p w:rsidR="000C545F" w:rsidRPr="005400AE" w:rsidRDefault="000C545F" w:rsidP="00352122">
      <w:pPr>
        <w:spacing w:after="0" w:line="264" w:lineRule="auto"/>
        <w:rPr>
          <w:rFonts w:ascii="Times New Roman" w:hAnsi="Times New Roman" w:cs="Times New Roman"/>
          <w:b/>
          <w:i/>
          <w:sz w:val="28"/>
          <w:szCs w:val="28"/>
        </w:rPr>
      </w:pPr>
      <w:r w:rsidRPr="005400AE">
        <w:rPr>
          <w:rFonts w:ascii="Times New Roman" w:hAnsi="Times New Roman" w:cs="Times New Roman"/>
          <w:b/>
          <w:i/>
          <w:sz w:val="28"/>
          <w:szCs w:val="28"/>
        </w:rPr>
        <w:t xml:space="preserve">2.2.Tham gia các HĐ về chuyên môn: </w:t>
      </w:r>
    </w:p>
    <w:p w:rsidR="000C545F" w:rsidRPr="005400AE" w:rsidRDefault="0078219E" w:rsidP="00352122">
      <w:pPr>
        <w:spacing w:after="0" w:line="264" w:lineRule="auto"/>
        <w:rPr>
          <w:rFonts w:ascii="Times New Roman" w:hAnsi="Times New Roman" w:cs="Times New Roman"/>
          <w:sz w:val="28"/>
          <w:szCs w:val="28"/>
        </w:rPr>
      </w:pPr>
      <w:r w:rsidRPr="005400AE">
        <w:rPr>
          <w:rFonts w:ascii="Times New Roman" w:hAnsi="Times New Roman" w:cs="Times New Roman"/>
          <w:sz w:val="28"/>
          <w:szCs w:val="28"/>
        </w:rPr>
        <w:t>- Thực hiện các c</w:t>
      </w:r>
      <w:r w:rsidR="000C545F" w:rsidRPr="005400AE">
        <w:rPr>
          <w:rFonts w:ascii="Times New Roman" w:hAnsi="Times New Roman" w:cs="Times New Roman"/>
          <w:sz w:val="28"/>
          <w:szCs w:val="28"/>
        </w:rPr>
        <w:t>huyên đề, Thi GVG trường, giỏi huyện.</w:t>
      </w:r>
    </w:p>
    <w:p w:rsidR="000C545F" w:rsidRPr="005400AE" w:rsidRDefault="00641D90" w:rsidP="00352122">
      <w:pPr>
        <w:spacing w:after="0" w:line="264" w:lineRule="auto"/>
        <w:rPr>
          <w:rFonts w:ascii="Times New Roman" w:hAnsi="Times New Roman" w:cs="Times New Roman"/>
          <w:sz w:val="28"/>
          <w:szCs w:val="28"/>
        </w:rPr>
      </w:pPr>
      <w:r w:rsidRPr="005400AE">
        <w:rPr>
          <w:rFonts w:ascii="Times New Roman" w:hAnsi="Times New Roman" w:cs="Times New Roman"/>
          <w:sz w:val="28"/>
          <w:szCs w:val="28"/>
        </w:rPr>
        <w:t>-</w:t>
      </w:r>
      <w:r w:rsidR="000C545F" w:rsidRPr="005400AE">
        <w:rPr>
          <w:rFonts w:ascii="Times New Roman" w:hAnsi="Times New Roman" w:cs="Times New Roman"/>
          <w:sz w:val="28"/>
          <w:szCs w:val="28"/>
        </w:rPr>
        <w:t>Nhiều CBGV tham gia viết SK.</w:t>
      </w:r>
      <w:r w:rsidR="0078219E" w:rsidRPr="005400AE">
        <w:rPr>
          <w:rFonts w:ascii="Times New Roman" w:hAnsi="Times New Roman" w:cs="Times New Roman"/>
          <w:sz w:val="28"/>
          <w:szCs w:val="28"/>
        </w:rPr>
        <w:t xml:space="preserve"> ( 21</w:t>
      </w:r>
      <w:r w:rsidRPr="005400AE">
        <w:rPr>
          <w:rFonts w:ascii="Times New Roman" w:hAnsi="Times New Roman" w:cs="Times New Roman"/>
          <w:sz w:val="28"/>
          <w:szCs w:val="28"/>
        </w:rPr>
        <w:t xml:space="preserve"> CBGV viết sáng kiến, gửi công nhậ</w:t>
      </w:r>
      <w:r w:rsidR="0078219E" w:rsidRPr="005400AE">
        <w:rPr>
          <w:rFonts w:ascii="Times New Roman" w:hAnsi="Times New Roman" w:cs="Times New Roman"/>
          <w:sz w:val="28"/>
          <w:szCs w:val="28"/>
        </w:rPr>
        <w:t xml:space="preserve">n </w:t>
      </w:r>
      <w:r w:rsidRPr="005400AE">
        <w:rPr>
          <w:rFonts w:ascii="Times New Roman" w:hAnsi="Times New Roman" w:cs="Times New Roman"/>
          <w:sz w:val="28"/>
          <w:szCs w:val="28"/>
        </w:rPr>
        <w:t>SK cấp huyện)</w:t>
      </w:r>
    </w:p>
    <w:p w:rsidR="000C545F" w:rsidRPr="005400AE" w:rsidRDefault="00641D90" w:rsidP="00352122">
      <w:pPr>
        <w:spacing w:after="0" w:line="264" w:lineRule="auto"/>
        <w:rPr>
          <w:rFonts w:ascii="Times New Roman" w:hAnsi="Times New Roman" w:cs="Times New Roman"/>
          <w:sz w:val="28"/>
          <w:szCs w:val="28"/>
        </w:rPr>
      </w:pPr>
      <w:r w:rsidRPr="005400AE">
        <w:rPr>
          <w:rFonts w:ascii="Times New Roman" w:hAnsi="Times New Roman" w:cs="Times New Roman"/>
          <w:sz w:val="28"/>
          <w:szCs w:val="28"/>
        </w:rPr>
        <w:t>-</w:t>
      </w:r>
      <w:r w:rsidR="000C545F" w:rsidRPr="005400AE">
        <w:rPr>
          <w:rFonts w:ascii="Times New Roman" w:hAnsi="Times New Roman" w:cs="Times New Roman"/>
          <w:sz w:val="28"/>
          <w:szCs w:val="28"/>
        </w:rPr>
        <w:t>Tham gia công tác KĐCL</w:t>
      </w:r>
      <w:r w:rsidR="0078219E" w:rsidRPr="005400AE">
        <w:rPr>
          <w:rFonts w:ascii="Times New Roman" w:hAnsi="Times New Roman" w:cs="Times New Roman"/>
          <w:sz w:val="28"/>
          <w:szCs w:val="28"/>
        </w:rPr>
        <w:t xml:space="preserve"> và hoàn thành trường đạt chuẩn mức độ 2</w:t>
      </w:r>
      <w:r w:rsidR="000C545F" w:rsidRPr="005400AE">
        <w:rPr>
          <w:rFonts w:ascii="Times New Roman" w:hAnsi="Times New Roman" w:cs="Times New Roman"/>
          <w:sz w:val="28"/>
          <w:szCs w:val="28"/>
        </w:rPr>
        <w:t>.</w:t>
      </w:r>
    </w:p>
    <w:p w:rsidR="000C545F" w:rsidRPr="005400AE" w:rsidRDefault="00641D90" w:rsidP="00352122">
      <w:pPr>
        <w:spacing w:after="0" w:line="264" w:lineRule="auto"/>
        <w:rPr>
          <w:rFonts w:ascii="Times New Roman" w:hAnsi="Times New Roman" w:cs="Times New Roman"/>
          <w:sz w:val="28"/>
          <w:szCs w:val="28"/>
        </w:rPr>
      </w:pPr>
      <w:r w:rsidRPr="005400AE">
        <w:rPr>
          <w:rFonts w:ascii="Times New Roman" w:hAnsi="Times New Roman" w:cs="Times New Roman"/>
          <w:sz w:val="28"/>
          <w:szCs w:val="28"/>
        </w:rPr>
        <w:t>-</w:t>
      </w:r>
      <w:r w:rsidR="000C545F" w:rsidRPr="005400AE">
        <w:rPr>
          <w:rFonts w:ascii="Times New Roman" w:hAnsi="Times New Roman" w:cs="Times New Roman"/>
          <w:sz w:val="28"/>
          <w:szCs w:val="28"/>
        </w:rPr>
        <w:t>Tham gia trưng bày SP STEM</w:t>
      </w:r>
      <w:r w:rsidR="0078219E" w:rsidRPr="005400AE">
        <w:rPr>
          <w:rFonts w:ascii="Times New Roman" w:hAnsi="Times New Roman" w:cs="Times New Roman"/>
          <w:sz w:val="28"/>
          <w:szCs w:val="28"/>
        </w:rPr>
        <w:t xml:space="preserve"> cấp trường</w:t>
      </w:r>
      <w:r w:rsidR="000C545F" w:rsidRPr="005400AE">
        <w:rPr>
          <w:rFonts w:ascii="Times New Roman" w:hAnsi="Times New Roman" w:cs="Times New Roman"/>
          <w:sz w:val="28"/>
          <w:szCs w:val="28"/>
        </w:rPr>
        <w:t>.</w:t>
      </w:r>
      <w:r w:rsidR="0078219E" w:rsidRPr="005400AE">
        <w:rPr>
          <w:rFonts w:ascii="Times New Roman" w:hAnsi="Times New Roman" w:cs="Times New Roman"/>
          <w:sz w:val="28"/>
          <w:szCs w:val="28"/>
        </w:rPr>
        <w:t xml:space="preserve"> </w:t>
      </w:r>
      <w:r w:rsidR="00E51223" w:rsidRPr="005400AE">
        <w:rPr>
          <w:rFonts w:ascii="Times New Roman" w:hAnsi="Times New Roman" w:cs="Times New Roman"/>
          <w:sz w:val="28"/>
          <w:szCs w:val="28"/>
        </w:rPr>
        <w:t>Chọn</w:t>
      </w:r>
      <w:r w:rsidR="000C545F" w:rsidRPr="005400AE">
        <w:rPr>
          <w:rFonts w:ascii="Times New Roman" w:hAnsi="Times New Roman" w:cs="Times New Roman"/>
          <w:sz w:val="28"/>
          <w:szCs w:val="28"/>
        </w:rPr>
        <w:t xml:space="preserve"> 5 SP thi</w:t>
      </w:r>
      <w:r w:rsidR="0078219E" w:rsidRPr="005400AE">
        <w:rPr>
          <w:rFonts w:ascii="Times New Roman" w:hAnsi="Times New Roman" w:cs="Times New Roman"/>
          <w:sz w:val="28"/>
          <w:szCs w:val="28"/>
        </w:rPr>
        <w:t xml:space="preserve">, trưng bày cấp </w:t>
      </w:r>
      <w:r w:rsidR="000C545F" w:rsidRPr="005400AE">
        <w:rPr>
          <w:rFonts w:ascii="Times New Roman" w:hAnsi="Times New Roman" w:cs="Times New Roman"/>
          <w:sz w:val="28"/>
          <w:szCs w:val="28"/>
        </w:rPr>
        <w:t xml:space="preserve"> huyệ</w:t>
      </w:r>
      <w:r w:rsidR="0078219E" w:rsidRPr="005400AE">
        <w:rPr>
          <w:rFonts w:ascii="Times New Roman" w:hAnsi="Times New Roman" w:cs="Times New Roman"/>
          <w:sz w:val="28"/>
          <w:szCs w:val="28"/>
        </w:rPr>
        <w:t>n.</w:t>
      </w:r>
      <w:r w:rsidR="00E51223" w:rsidRPr="005400AE">
        <w:rPr>
          <w:rFonts w:ascii="Times New Roman" w:hAnsi="Times New Roman" w:cs="Times New Roman"/>
          <w:sz w:val="28"/>
          <w:szCs w:val="28"/>
        </w:rPr>
        <w:t xml:space="preserve"> Kết quả 01 Sp đạt gả</w:t>
      </w:r>
      <w:r w:rsidR="0078219E" w:rsidRPr="005400AE">
        <w:rPr>
          <w:rFonts w:ascii="Times New Roman" w:hAnsi="Times New Roman" w:cs="Times New Roman"/>
          <w:sz w:val="28"/>
          <w:szCs w:val="28"/>
        </w:rPr>
        <w:t>i B; 01</w:t>
      </w:r>
      <w:r w:rsidR="00E51223" w:rsidRPr="005400AE">
        <w:rPr>
          <w:rFonts w:ascii="Times New Roman" w:hAnsi="Times New Roman" w:cs="Times New Roman"/>
          <w:sz w:val="28"/>
          <w:szCs w:val="28"/>
        </w:rPr>
        <w:t xml:space="preserve"> SP được giả</w:t>
      </w:r>
      <w:r w:rsidR="0078219E" w:rsidRPr="005400AE">
        <w:rPr>
          <w:rFonts w:ascii="Times New Roman" w:hAnsi="Times New Roman" w:cs="Times New Roman"/>
          <w:sz w:val="28"/>
          <w:szCs w:val="28"/>
        </w:rPr>
        <w:t xml:space="preserve">i C. </w:t>
      </w:r>
    </w:p>
    <w:p w:rsidR="008276BC" w:rsidRPr="005400AE" w:rsidRDefault="008276BC" w:rsidP="00352122">
      <w:pPr>
        <w:spacing w:after="0" w:line="264" w:lineRule="auto"/>
        <w:rPr>
          <w:rFonts w:ascii="Times New Roman" w:hAnsi="Times New Roman" w:cs="Times New Roman"/>
          <w:sz w:val="28"/>
          <w:szCs w:val="28"/>
        </w:rPr>
      </w:pPr>
      <w:r w:rsidRPr="005400AE">
        <w:rPr>
          <w:rFonts w:ascii="Times New Roman" w:hAnsi="Times New Roman" w:cs="Times New Roman"/>
          <w:sz w:val="28"/>
          <w:szCs w:val="28"/>
        </w:rPr>
        <w:t>- Làm chuyên đề ở các tổ chuyên môn. Trong năm đã triển khai ở 3 tổ chuyên môn chuyên đề Học thông qua chơi và một số chuyên đề khác.</w:t>
      </w:r>
    </w:p>
    <w:p w:rsidR="000C545F" w:rsidRPr="005400AE" w:rsidRDefault="000C545F" w:rsidP="00352122">
      <w:pPr>
        <w:spacing w:after="0" w:line="264" w:lineRule="auto"/>
        <w:rPr>
          <w:rFonts w:ascii="Times New Roman" w:hAnsi="Times New Roman" w:cs="Times New Roman"/>
          <w:b/>
          <w:i/>
          <w:sz w:val="28"/>
          <w:szCs w:val="28"/>
        </w:rPr>
      </w:pPr>
      <w:r w:rsidRPr="005400AE">
        <w:rPr>
          <w:rFonts w:ascii="Times New Roman" w:hAnsi="Times New Roman" w:cs="Times New Roman"/>
          <w:b/>
          <w:i/>
          <w:sz w:val="28"/>
          <w:szCs w:val="28"/>
        </w:rPr>
        <w:t>2.3. Tham gia các công tác khác:</w:t>
      </w:r>
    </w:p>
    <w:p w:rsidR="000C545F" w:rsidRPr="005400AE" w:rsidRDefault="000C545F" w:rsidP="00352122">
      <w:pPr>
        <w:spacing w:after="0" w:line="264" w:lineRule="auto"/>
        <w:rPr>
          <w:rFonts w:ascii="Times New Roman" w:hAnsi="Times New Roman" w:cs="Times New Roman"/>
          <w:sz w:val="28"/>
          <w:szCs w:val="28"/>
        </w:rPr>
      </w:pPr>
      <w:r w:rsidRPr="005400AE">
        <w:rPr>
          <w:rFonts w:ascii="Times New Roman" w:hAnsi="Times New Roman" w:cs="Times New Roman"/>
          <w:sz w:val="28"/>
          <w:szCs w:val="28"/>
        </w:rPr>
        <w:t>- Hiến máu: 6 đ/c.</w:t>
      </w:r>
    </w:p>
    <w:p w:rsidR="000C545F" w:rsidRPr="005400AE" w:rsidRDefault="000C545F" w:rsidP="00352122">
      <w:pPr>
        <w:spacing w:after="0" w:line="264" w:lineRule="auto"/>
        <w:rPr>
          <w:rFonts w:ascii="Times New Roman" w:hAnsi="Times New Roman" w:cs="Times New Roman"/>
          <w:sz w:val="28"/>
          <w:szCs w:val="28"/>
        </w:rPr>
      </w:pPr>
      <w:r w:rsidRPr="005400AE">
        <w:rPr>
          <w:rFonts w:ascii="Times New Roman" w:hAnsi="Times New Roman" w:cs="Times New Roman"/>
          <w:sz w:val="28"/>
          <w:szCs w:val="28"/>
        </w:rPr>
        <w:t>- Ủng hộ tết cho HS nghèo.</w:t>
      </w:r>
    </w:p>
    <w:p w:rsidR="000C545F" w:rsidRPr="005400AE" w:rsidRDefault="00641D90" w:rsidP="00352122">
      <w:pPr>
        <w:spacing w:after="0" w:line="264" w:lineRule="auto"/>
        <w:rPr>
          <w:rFonts w:ascii="Times New Roman" w:hAnsi="Times New Roman" w:cs="Times New Roman"/>
          <w:b/>
          <w:i/>
          <w:sz w:val="28"/>
          <w:szCs w:val="28"/>
        </w:rPr>
      </w:pPr>
      <w:r w:rsidRPr="005400AE">
        <w:rPr>
          <w:rFonts w:ascii="Times New Roman" w:hAnsi="Times New Roman" w:cs="Times New Roman"/>
          <w:b/>
          <w:i/>
          <w:sz w:val="28"/>
          <w:szCs w:val="28"/>
        </w:rPr>
        <w:t>2.4. K</w:t>
      </w:r>
      <w:r w:rsidR="000C545F" w:rsidRPr="005400AE">
        <w:rPr>
          <w:rFonts w:ascii="Times New Roman" w:hAnsi="Times New Roman" w:cs="Times New Roman"/>
          <w:b/>
          <w:i/>
          <w:sz w:val="28"/>
          <w:szCs w:val="28"/>
        </w:rPr>
        <w:t>ết quả khảo sát chất lượng học sinh:</w:t>
      </w:r>
    </w:p>
    <w:p w:rsidR="000C545F" w:rsidRPr="005400AE" w:rsidRDefault="00DD3D7F" w:rsidP="00352122">
      <w:pPr>
        <w:spacing w:after="0" w:line="264" w:lineRule="auto"/>
        <w:rPr>
          <w:rFonts w:ascii="Times New Roman" w:hAnsi="Times New Roman" w:cs="Times New Roman"/>
          <w:sz w:val="28"/>
          <w:szCs w:val="28"/>
        </w:rPr>
      </w:pPr>
      <w:r w:rsidRPr="005400AE">
        <w:rPr>
          <w:rFonts w:ascii="Times New Roman" w:hAnsi="Times New Roman" w:cs="Times New Roman"/>
          <w:sz w:val="28"/>
          <w:szCs w:val="28"/>
        </w:rPr>
        <w:t>- N</w:t>
      </w:r>
      <w:r w:rsidR="000C545F" w:rsidRPr="005400AE">
        <w:rPr>
          <w:rFonts w:ascii="Times New Roman" w:hAnsi="Times New Roman" w:cs="Times New Roman"/>
          <w:sz w:val="28"/>
          <w:szCs w:val="28"/>
        </w:rPr>
        <w:t>hà trường tiến hành khả</w:t>
      </w:r>
      <w:r w:rsidR="0078219E" w:rsidRPr="005400AE">
        <w:rPr>
          <w:rFonts w:ascii="Times New Roman" w:hAnsi="Times New Roman" w:cs="Times New Roman"/>
          <w:sz w:val="28"/>
          <w:szCs w:val="28"/>
        </w:rPr>
        <w:t>o sát 2</w:t>
      </w:r>
      <w:r w:rsidR="000C545F" w:rsidRPr="005400AE">
        <w:rPr>
          <w:rFonts w:ascii="Times New Roman" w:hAnsi="Times New Roman" w:cs="Times New Roman"/>
          <w:sz w:val="28"/>
          <w:szCs w:val="28"/>
        </w:rPr>
        <w:t xml:space="preserve"> đợt: Đầ</w:t>
      </w:r>
      <w:r w:rsidR="0078219E" w:rsidRPr="005400AE">
        <w:rPr>
          <w:rFonts w:ascii="Times New Roman" w:hAnsi="Times New Roman" w:cs="Times New Roman"/>
          <w:sz w:val="28"/>
          <w:szCs w:val="28"/>
        </w:rPr>
        <w:t>u năm,</w:t>
      </w:r>
      <w:r w:rsidR="000C545F" w:rsidRPr="005400AE">
        <w:rPr>
          <w:rFonts w:ascii="Times New Roman" w:hAnsi="Times New Roman" w:cs="Times New Roman"/>
          <w:sz w:val="28"/>
          <w:szCs w:val="28"/>
        </w:rPr>
        <w:t xml:space="preserve"> cuối năm</w:t>
      </w:r>
      <w:r w:rsidRPr="005400AE">
        <w:rPr>
          <w:rFonts w:ascii="Times New Roman" w:hAnsi="Times New Roman" w:cs="Times New Roman"/>
          <w:sz w:val="28"/>
          <w:szCs w:val="28"/>
        </w:rPr>
        <w:t>.</w:t>
      </w:r>
    </w:p>
    <w:p w:rsidR="00DD3D7F" w:rsidRPr="005400AE" w:rsidRDefault="00DD3D7F" w:rsidP="00352122">
      <w:pPr>
        <w:spacing w:after="0" w:line="264" w:lineRule="auto"/>
        <w:rPr>
          <w:rFonts w:ascii="Times New Roman" w:hAnsi="Times New Roman" w:cs="Times New Roman"/>
          <w:sz w:val="28"/>
          <w:szCs w:val="28"/>
        </w:rPr>
      </w:pPr>
      <w:r w:rsidRPr="005400AE">
        <w:rPr>
          <w:rFonts w:ascii="Times New Roman" w:hAnsi="Times New Roman" w:cs="Times New Roman"/>
          <w:sz w:val="28"/>
          <w:szCs w:val="28"/>
        </w:rPr>
        <w:t>- Kết qủa  KS đại trà học sinh có sự tiến bộ, tuy nhiên chưa có sự tiến bộ nhanh, vượt bậc.Việc tổ chức ra đề, coi, chấm chưa thực sự nghiêm túc như KH. Qu</w:t>
      </w:r>
      <w:r w:rsidR="000E6D0D" w:rsidRPr="005400AE">
        <w:rPr>
          <w:rFonts w:ascii="Times New Roman" w:hAnsi="Times New Roman" w:cs="Times New Roman"/>
          <w:sz w:val="28"/>
          <w:szCs w:val="28"/>
        </w:rPr>
        <w:t>a</w:t>
      </w:r>
      <w:r w:rsidRPr="005400AE">
        <w:rPr>
          <w:rFonts w:ascii="Times New Roman" w:hAnsi="Times New Roman" w:cs="Times New Roman"/>
          <w:sz w:val="28"/>
          <w:szCs w:val="28"/>
        </w:rPr>
        <w:t xml:space="preserve"> KS nhận thấy: Kĩ năng trình bày, chữ viết HS rất hạn chế</w:t>
      </w:r>
      <w:r w:rsidR="000E6D0D" w:rsidRPr="005400AE">
        <w:rPr>
          <w:rFonts w:ascii="Times New Roman" w:hAnsi="Times New Roman" w:cs="Times New Roman"/>
          <w:sz w:val="28"/>
          <w:szCs w:val="28"/>
        </w:rPr>
        <w:t>, chứ số viết chưa rõ, chưa đẹp, đặt tính dọc không thẳng hàng, cột.</w:t>
      </w:r>
    </w:p>
    <w:p w:rsidR="000C545F" w:rsidRPr="005400AE" w:rsidRDefault="000505DB" w:rsidP="00352122">
      <w:pPr>
        <w:spacing w:after="0" w:line="264" w:lineRule="auto"/>
        <w:rPr>
          <w:rFonts w:ascii="Times New Roman" w:hAnsi="Times New Roman" w:cs="Times New Roman"/>
          <w:sz w:val="28"/>
          <w:szCs w:val="28"/>
        </w:rPr>
      </w:pPr>
      <w:r w:rsidRPr="005400AE">
        <w:rPr>
          <w:rFonts w:ascii="Times New Roman" w:hAnsi="Times New Roman" w:cs="Times New Roman"/>
          <w:sz w:val="28"/>
          <w:szCs w:val="28"/>
        </w:rPr>
        <w:t>- Kết quả các cuộc thi, giao lưu HS</w:t>
      </w:r>
      <w:r w:rsidR="00DD3D7F" w:rsidRPr="005400AE">
        <w:rPr>
          <w:rFonts w:ascii="Times New Roman" w:hAnsi="Times New Roman" w:cs="Times New Roman"/>
          <w:sz w:val="28"/>
          <w:szCs w:val="28"/>
        </w:rPr>
        <w:t>:</w:t>
      </w:r>
    </w:p>
    <w:p w:rsidR="00DD3D7F" w:rsidRPr="005400AE" w:rsidRDefault="000505DB" w:rsidP="00352122">
      <w:pPr>
        <w:spacing w:after="0" w:line="264" w:lineRule="auto"/>
        <w:rPr>
          <w:rFonts w:ascii="Times New Roman" w:hAnsi="Times New Roman" w:cs="Times New Roman"/>
          <w:sz w:val="28"/>
          <w:szCs w:val="28"/>
        </w:rPr>
      </w:pPr>
      <w:r w:rsidRPr="005400AE">
        <w:rPr>
          <w:rFonts w:ascii="Times New Roman" w:hAnsi="Times New Roman" w:cs="Times New Roman"/>
          <w:sz w:val="28"/>
          <w:szCs w:val="28"/>
        </w:rPr>
        <w:lastRenderedPageBreak/>
        <w:t xml:space="preserve">+ Giao lưu T + TV </w:t>
      </w:r>
      <w:r w:rsidR="00DD3D7F" w:rsidRPr="005400AE">
        <w:rPr>
          <w:rFonts w:ascii="Times New Roman" w:hAnsi="Times New Roman" w:cs="Times New Roman"/>
          <w:sz w:val="28"/>
          <w:szCs w:val="28"/>
        </w:rPr>
        <w:t xml:space="preserve"> lớ</w:t>
      </w:r>
      <w:r w:rsidRPr="005400AE">
        <w:rPr>
          <w:rFonts w:ascii="Times New Roman" w:hAnsi="Times New Roman" w:cs="Times New Roman"/>
          <w:sz w:val="28"/>
          <w:szCs w:val="28"/>
        </w:rPr>
        <w:t>p 5: Có</w:t>
      </w:r>
      <w:r w:rsidR="00DD3D7F" w:rsidRPr="005400AE">
        <w:rPr>
          <w:rFonts w:ascii="Times New Roman" w:hAnsi="Times New Roman" w:cs="Times New Roman"/>
          <w:sz w:val="28"/>
          <w:szCs w:val="28"/>
        </w:rPr>
        <w:t xml:space="preserve"> 1 nhì,</w:t>
      </w:r>
      <w:r w:rsidRPr="005400AE">
        <w:rPr>
          <w:rFonts w:ascii="Times New Roman" w:hAnsi="Times New Roman" w:cs="Times New Roman"/>
          <w:sz w:val="28"/>
          <w:szCs w:val="28"/>
        </w:rPr>
        <w:t xml:space="preserve"> 03 giải ba;  07</w:t>
      </w:r>
      <w:r w:rsidR="00DD3D7F" w:rsidRPr="005400AE">
        <w:rPr>
          <w:rFonts w:ascii="Times New Roman" w:hAnsi="Times New Roman" w:cs="Times New Roman"/>
          <w:sz w:val="28"/>
          <w:szCs w:val="28"/>
        </w:rPr>
        <w:t xml:space="preserve"> KK.</w:t>
      </w:r>
    </w:p>
    <w:p w:rsidR="000E6D0D" w:rsidRPr="005400AE" w:rsidRDefault="000E6D0D" w:rsidP="00352122">
      <w:pPr>
        <w:spacing w:after="0" w:line="264" w:lineRule="auto"/>
        <w:rPr>
          <w:rFonts w:ascii="Times New Roman" w:hAnsi="Times New Roman" w:cs="Times New Roman"/>
          <w:sz w:val="28"/>
          <w:szCs w:val="28"/>
        </w:rPr>
      </w:pPr>
      <w:r w:rsidRPr="005400AE">
        <w:rPr>
          <w:rFonts w:ascii="Times New Roman" w:hAnsi="Times New Roman" w:cs="Times New Roman"/>
          <w:sz w:val="28"/>
          <w:szCs w:val="28"/>
        </w:rPr>
        <w:t>+ Giao lưu các cuộc trên Internet:</w:t>
      </w:r>
    </w:p>
    <w:p w:rsidR="000E6D0D" w:rsidRPr="005400AE" w:rsidRDefault="000E6D0D" w:rsidP="00352122">
      <w:pPr>
        <w:widowControl w:val="0"/>
        <w:spacing w:after="0" w:line="264" w:lineRule="auto"/>
        <w:ind w:firstLine="567"/>
        <w:jc w:val="both"/>
        <w:rPr>
          <w:rFonts w:ascii="Times New Roman" w:hAnsi="Times New Roman" w:cs="Times New Roman"/>
          <w:spacing w:val="-4"/>
          <w:sz w:val="28"/>
          <w:szCs w:val="28"/>
        </w:rPr>
      </w:pPr>
      <w:r w:rsidRPr="005400AE">
        <w:rPr>
          <w:rFonts w:ascii="Times New Roman" w:hAnsi="Times New Roman" w:cs="Times New Roman"/>
          <w:b/>
          <w:spacing w:val="-4"/>
          <w:sz w:val="28"/>
          <w:szCs w:val="28"/>
        </w:rPr>
        <w:t>+ Thi Trạng Nguyên Tiếng Việt</w:t>
      </w:r>
      <w:r w:rsidR="00BC6189" w:rsidRPr="005400AE">
        <w:rPr>
          <w:rFonts w:ascii="Times New Roman" w:hAnsi="Times New Roman" w:cs="Times New Roman"/>
          <w:spacing w:val="-4"/>
          <w:sz w:val="28"/>
          <w:szCs w:val="28"/>
        </w:rPr>
        <w:t>: Có 13</w:t>
      </w:r>
      <w:r w:rsidRPr="005400AE">
        <w:rPr>
          <w:rFonts w:ascii="Times New Roman" w:hAnsi="Times New Roman" w:cs="Times New Roman"/>
          <w:spacing w:val="-4"/>
          <w:sz w:val="28"/>
          <w:szCs w:val="28"/>
        </w:rPr>
        <w:t xml:space="preserve"> giải cấp tỉnh</w:t>
      </w:r>
      <w:r w:rsidR="00BC6189" w:rsidRPr="005400AE">
        <w:rPr>
          <w:rFonts w:ascii="Times New Roman" w:hAnsi="Times New Roman" w:cs="Times New Roman"/>
          <w:spacing w:val="-4"/>
          <w:sz w:val="28"/>
          <w:szCs w:val="28"/>
        </w:rPr>
        <w:t xml:space="preserve"> ( 02 nhì; 05 giải ba; ; 06</w:t>
      </w:r>
      <w:r w:rsidRPr="005400AE">
        <w:rPr>
          <w:rFonts w:ascii="Times New Roman" w:hAnsi="Times New Roman" w:cs="Times New Roman"/>
          <w:spacing w:val="-4"/>
          <w:sz w:val="28"/>
          <w:szCs w:val="28"/>
        </w:rPr>
        <w:t xml:space="preserve"> giả</w:t>
      </w:r>
      <w:r w:rsidR="00BC6189" w:rsidRPr="005400AE">
        <w:rPr>
          <w:rFonts w:ascii="Times New Roman" w:hAnsi="Times New Roman" w:cs="Times New Roman"/>
          <w:spacing w:val="-4"/>
          <w:sz w:val="28"/>
          <w:szCs w:val="28"/>
        </w:rPr>
        <w:t xml:space="preserve">i KK); </w:t>
      </w:r>
      <w:r w:rsidR="003571F6" w:rsidRPr="005400AE">
        <w:rPr>
          <w:rFonts w:ascii="Times New Roman" w:hAnsi="Times New Roman" w:cs="Times New Roman"/>
          <w:spacing w:val="-4"/>
          <w:sz w:val="28"/>
          <w:szCs w:val="28"/>
        </w:rPr>
        <w:t>Có 24 giải cấp huyện (01 giải nhất; 03 giải nhì; 03 giải ba; 17 giải KK)</w:t>
      </w:r>
      <w:r w:rsidRPr="005400AE">
        <w:rPr>
          <w:rFonts w:ascii="Times New Roman" w:hAnsi="Times New Roman" w:cs="Times New Roman"/>
          <w:spacing w:val="-4"/>
          <w:sz w:val="28"/>
          <w:szCs w:val="28"/>
        </w:rPr>
        <w:t xml:space="preserve">. </w:t>
      </w:r>
    </w:p>
    <w:p w:rsidR="000E6D0D" w:rsidRPr="005400AE" w:rsidRDefault="000E6D0D" w:rsidP="00352122">
      <w:pPr>
        <w:widowControl w:val="0"/>
        <w:spacing w:after="0" w:line="264" w:lineRule="auto"/>
        <w:ind w:firstLine="567"/>
        <w:jc w:val="both"/>
        <w:rPr>
          <w:rFonts w:ascii="Times New Roman" w:hAnsi="Times New Roman" w:cs="Times New Roman"/>
          <w:spacing w:val="-4"/>
          <w:sz w:val="28"/>
          <w:szCs w:val="28"/>
        </w:rPr>
      </w:pPr>
      <w:r w:rsidRPr="005400AE">
        <w:rPr>
          <w:rFonts w:ascii="Times New Roman" w:hAnsi="Times New Roman" w:cs="Times New Roman"/>
          <w:b/>
          <w:spacing w:val="-4"/>
          <w:sz w:val="28"/>
          <w:szCs w:val="28"/>
        </w:rPr>
        <w:t>+ Thi Đấu trường Toán học Vioedu</w:t>
      </w:r>
      <w:r w:rsidR="003571F6" w:rsidRPr="005400AE">
        <w:rPr>
          <w:rFonts w:ascii="Times New Roman" w:hAnsi="Times New Roman" w:cs="Times New Roman"/>
          <w:spacing w:val="-4"/>
          <w:sz w:val="28"/>
          <w:szCs w:val="28"/>
        </w:rPr>
        <w:t xml:space="preserve">: 02 </w:t>
      </w:r>
      <w:r w:rsidRPr="005400AE">
        <w:rPr>
          <w:rFonts w:ascii="Times New Roman" w:hAnsi="Times New Roman" w:cs="Times New Roman"/>
          <w:spacing w:val="-4"/>
          <w:sz w:val="28"/>
          <w:szCs w:val="28"/>
        </w:rPr>
        <w:t>giả</w:t>
      </w:r>
      <w:r w:rsidR="003571F6" w:rsidRPr="005400AE">
        <w:rPr>
          <w:rFonts w:ascii="Times New Roman" w:hAnsi="Times New Roman" w:cs="Times New Roman"/>
          <w:spacing w:val="-4"/>
          <w:sz w:val="28"/>
          <w:szCs w:val="28"/>
        </w:rPr>
        <w:t>i</w:t>
      </w:r>
      <w:r w:rsidRPr="005400AE">
        <w:rPr>
          <w:rFonts w:ascii="Times New Roman" w:hAnsi="Times New Roman" w:cs="Times New Roman"/>
          <w:spacing w:val="-4"/>
          <w:sz w:val="28"/>
          <w:szCs w:val="28"/>
        </w:rPr>
        <w:t xml:space="preserve"> </w:t>
      </w:r>
      <w:r w:rsidR="003571F6" w:rsidRPr="005400AE">
        <w:rPr>
          <w:rFonts w:ascii="Times New Roman" w:hAnsi="Times New Roman" w:cs="Times New Roman"/>
          <w:spacing w:val="-4"/>
          <w:sz w:val="28"/>
          <w:szCs w:val="28"/>
        </w:rPr>
        <w:t xml:space="preserve">KK </w:t>
      </w:r>
      <w:r w:rsidRPr="005400AE">
        <w:rPr>
          <w:rFonts w:ascii="Times New Roman" w:hAnsi="Times New Roman" w:cs="Times New Roman"/>
          <w:spacing w:val="-4"/>
          <w:sz w:val="28"/>
          <w:szCs w:val="28"/>
        </w:rPr>
        <w:t>cấp tỉ</w:t>
      </w:r>
      <w:r w:rsidR="003571F6" w:rsidRPr="005400AE">
        <w:rPr>
          <w:rFonts w:ascii="Times New Roman" w:hAnsi="Times New Roman" w:cs="Times New Roman"/>
          <w:spacing w:val="-4"/>
          <w:sz w:val="28"/>
          <w:szCs w:val="28"/>
        </w:rPr>
        <w:t xml:space="preserve">nh; </w:t>
      </w:r>
    </w:p>
    <w:p w:rsidR="000E6D0D" w:rsidRPr="005400AE" w:rsidRDefault="000E6D0D" w:rsidP="00352122">
      <w:pPr>
        <w:widowControl w:val="0"/>
        <w:spacing w:after="0" w:line="264" w:lineRule="auto"/>
        <w:ind w:firstLine="567"/>
        <w:jc w:val="both"/>
        <w:rPr>
          <w:rFonts w:ascii="Times New Roman" w:hAnsi="Times New Roman" w:cs="Times New Roman"/>
          <w:sz w:val="28"/>
          <w:szCs w:val="28"/>
        </w:rPr>
      </w:pPr>
      <w:r w:rsidRPr="005400AE">
        <w:rPr>
          <w:rFonts w:ascii="Times New Roman" w:hAnsi="Times New Roman" w:cs="Times New Roman"/>
          <w:b/>
          <w:sz w:val="28"/>
          <w:szCs w:val="28"/>
          <w:lang w:val="vi-VN"/>
        </w:rPr>
        <w:t>+ Thi Tiếng Anh IOE</w:t>
      </w:r>
      <w:r w:rsidRPr="005400AE">
        <w:rPr>
          <w:rFonts w:ascii="Times New Roman" w:hAnsi="Times New Roman" w:cs="Times New Roman"/>
          <w:sz w:val="28"/>
          <w:szCs w:val="28"/>
          <w:lang w:val="vi-VN"/>
        </w:rPr>
        <w:t xml:space="preserve">: </w:t>
      </w:r>
      <w:r w:rsidR="003571F6" w:rsidRPr="005400AE">
        <w:rPr>
          <w:rFonts w:ascii="Times New Roman" w:hAnsi="Times New Roman" w:cs="Times New Roman"/>
          <w:sz w:val="28"/>
          <w:szCs w:val="28"/>
        </w:rPr>
        <w:t>C</w:t>
      </w:r>
      <w:r w:rsidRPr="005400AE">
        <w:rPr>
          <w:rFonts w:ascii="Times New Roman" w:hAnsi="Times New Roman" w:cs="Times New Roman"/>
          <w:sz w:val="28"/>
          <w:szCs w:val="28"/>
        </w:rPr>
        <w:t>ấp huyện</w:t>
      </w:r>
      <w:r w:rsidR="003571F6" w:rsidRPr="005400AE">
        <w:rPr>
          <w:rFonts w:ascii="Times New Roman" w:hAnsi="Times New Roman" w:cs="Times New Roman"/>
          <w:sz w:val="28"/>
          <w:szCs w:val="28"/>
        </w:rPr>
        <w:t xml:space="preserve"> có 01 giải nhì; 01 giải ba; Giao lưu trực tiếp: Có 01 giải ba; 02 giải KK)</w:t>
      </w:r>
    </w:p>
    <w:p w:rsidR="000E6D0D" w:rsidRPr="005400AE" w:rsidRDefault="000E6D0D" w:rsidP="00352122">
      <w:pPr>
        <w:widowControl w:val="0"/>
        <w:spacing w:after="0" w:line="264" w:lineRule="auto"/>
        <w:ind w:firstLine="567"/>
        <w:jc w:val="both"/>
        <w:rPr>
          <w:rFonts w:ascii="Times New Roman" w:hAnsi="Times New Roman" w:cs="Times New Roman"/>
          <w:sz w:val="28"/>
          <w:szCs w:val="28"/>
        </w:rPr>
      </w:pPr>
      <w:r w:rsidRPr="005400AE">
        <w:rPr>
          <w:rFonts w:ascii="Times New Roman" w:hAnsi="Times New Roman" w:cs="Times New Roman"/>
          <w:b/>
          <w:sz w:val="28"/>
          <w:szCs w:val="28"/>
          <w:lang w:val="vi-VN"/>
        </w:rPr>
        <w:t>+ Thi Cờ vua</w:t>
      </w:r>
      <w:r w:rsidR="003571F6" w:rsidRPr="005400AE">
        <w:rPr>
          <w:rFonts w:ascii="Times New Roman" w:hAnsi="Times New Roman" w:cs="Times New Roman"/>
          <w:b/>
          <w:sz w:val="28"/>
          <w:szCs w:val="28"/>
        </w:rPr>
        <w:t xml:space="preserve"> cấp huyện</w:t>
      </w:r>
      <w:r w:rsidRPr="005400AE">
        <w:rPr>
          <w:rFonts w:ascii="Times New Roman" w:hAnsi="Times New Roman" w:cs="Times New Roman"/>
          <w:sz w:val="28"/>
          <w:szCs w:val="28"/>
          <w:lang w:val="vi-VN"/>
        </w:rPr>
        <w:t xml:space="preserve">: </w:t>
      </w:r>
      <w:r w:rsidR="00496129" w:rsidRPr="005400AE">
        <w:rPr>
          <w:rFonts w:ascii="Times New Roman" w:hAnsi="Times New Roman" w:cs="Times New Roman"/>
          <w:sz w:val="28"/>
          <w:szCs w:val="28"/>
        </w:rPr>
        <w:t>01 giải nhất; 01 giải nhì; 05 giải ba. Tham gia thi cấp tỉnh 01 HS nhưng không có giải.</w:t>
      </w:r>
    </w:p>
    <w:p w:rsidR="000E6D0D" w:rsidRPr="005400AE" w:rsidRDefault="00065CC4" w:rsidP="00352122">
      <w:pPr>
        <w:widowControl w:val="0"/>
        <w:spacing w:after="0" w:line="264" w:lineRule="auto"/>
        <w:jc w:val="both"/>
        <w:rPr>
          <w:rFonts w:ascii="Times New Roman" w:hAnsi="Times New Roman" w:cs="Times New Roman"/>
          <w:sz w:val="28"/>
          <w:szCs w:val="28"/>
        </w:rPr>
      </w:pPr>
      <w:r w:rsidRPr="005400AE">
        <w:rPr>
          <w:rFonts w:ascii="Times New Roman" w:hAnsi="Times New Roman" w:cs="Times New Roman"/>
          <w:b/>
          <w:i/>
          <w:sz w:val="28"/>
          <w:szCs w:val="28"/>
        </w:rPr>
        <w:t xml:space="preserve">2.5. Việc triển khai, hoạt động các câu lạc bộ năng khiếu: </w:t>
      </w:r>
      <w:r w:rsidRPr="005400AE">
        <w:rPr>
          <w:rFonts w:ascii="Times New Roman" w:hAnsi="Times New Roman" w:cs="Times New Roman"/>
          <w:sz w:val="28"/>
          <w:szCs w:val="28"/>
        </w:rPr>
        <w:t>Do điều kiện CSVC hạn chế</w:t>
      </w:r>
      <w:r w:rsidR="00496129" w:rsidRPr="005400AE">
        <w:rPr>
          <w:rFonts w:ascii="Times New Roman" w:hAnsi="Times New Roman" w:cs="Times New Roman"/>
          <w:sz w:val="28"/>
          <w:szCs w:val="28"/>
        </w:rPr>
        <w:t>, đội ngũ GV chưa đáp ứng tốt các đ/k</w:t>
      </w:r>
      <w:r w:rsidRPr="005400AE">
        <w:rPr>
          <w:rFonts w:ascii="Times New Roman" w:hAnsi="Times New Roman" w:cs="Times New Roman"/>
          <w:sz w:val="28"/>
          <w:szCs w:val="28"/>
        </w:rPr>
        <w:t xml:space="preserve"> nên trường năm nay chỉ tổ chức được 03 CLB ( T.A; Cờ vua, Bóng đá) Việc hoạt động các câu lạc bộ hiệu quả chưa cao.</w:t>
      </w:r>
    </w:p>
    <w:p w:rsidR="00065CC4" w:rsidRPr="005400AE" w:rsidRDefault="00065CC4" w:rsidP="00352122">
      <w:pPr>
        <w:widowControl w:val="0"/>
        <w:spacing w:after="0" w:line="264" w:lineRule="auto"/>
        <w:jc w:val="both"/>
        <w:rPr>
          <w:rFonts w:ascii="Times New Roman" w:hAnsi="Times New Roman" w:cs="Times New Roman"/>
          <w:b/>
          <w:i/>
          <w:sz w:val="28"/>
          <w:szCs w:val="28"/>
        </w:rPr>
      </w:pPr>
      <w:r w:rsidRPr="005400AE">
        <w:rPr>
          <w:rFonts w:ascii="Times New Roman" w:hAnsi="Times New Roman" w:cs="Times New Roman"/>
          <w:b/>
          <w:i/>
          <w:sz w:val="28"/>
          <w:szCs w:val="28"/>
        </w:rPr>
        <w:t>2.6. Các hoạt động ngoại khóa, hoạt động trải nghiệm:</w:t>
      </w:r>
    </w:p>
    <w:p w:rsidR="0096423E" w:rsidRPr="005400AE" w:rsidRDefault="00065CC4" w:rsidP="00352122">
      <w:pPr>
        <w:widowControl w:val="0"/>
        <w:spacing w:after="0" w:line="264" w:lineRule="auto"/>
        <w:jc w:val="both"/>
        <w:rPr>
          <w:rFonts w:ascii="Times New Roman" w:hAnsi="Times New Roman" w:cs="Times New Roman"/>
          <w:sz w:val="28"/>
          <w:szCs w:val="28"/>
        </w:rPr>
      </w:pPr>
      <w:r w:rsidRPr="005400AE">
        <w:rPr>
          <w:rFonts w:ascii="Times New Roman" w:hAnsi="Times New Roman" w:cs="Times New Roman"/>
          <w:sz w:val="28"/>
          <w:szCs w:val="28"/>
        </w:rPr>
        <w:t>- Tổ chức 01 lần</w:t>
      </w:r>
      <w:r w:rsidR="0096423E" w:rsidRPr="005400AE">
        <w:rPr>
          <w:rFonts w:ascii="Times New Roman" w:hAnsi="Times New Roman" w:cs="Times New Roman"/>
          <w:sz w:val="28"/>
          <w:szCs w:val="28"/>
        </w:rPr>
        <w:t xml:space="preserve"> ngoại khóa</w:t>
      </w:r>
      <w:r w:rsidRPr="005400AE">
        <w:rPr>
          <w:rFonts w:ascii="Times New Roman" w:hAnsi="Times New Roman" w:cs="Times New Roman"/>
          <w:sz w:val="28"/>
          <w:szCs w:val="28"/>
        </w:rPr>
        <w:t xml:space="preserve"> KNS</w:t>
      </w:r>
      <w:r w:rsidR="0096423E" w:rsidRPr="005400AE">
        <w:rPr>
          <w:rFonts w:ascii="Times New Roman" w:hAnsi="Times New Roman" w:cs="Times New Roman"/>
          <w:sz w:val="28"/>
          <w:szCs w:val="28"/>
        </w:rPr>
        <w:t>với chủ đề : Giá trị yêu thương.</w:t>
      </w:r>
    </w:p>
    <w:p w:rsidR="0096423E" w:rsidRPr="005400AE" w:rsidRDefault="0096423E" w:rsidP="00352122">
      <w:pPr>
        <w:widowControl w:val="0"/>
        <w:spacing w:after="0" w:line="264" w:lineRule="auto"/>
        <w:jc w:val="both"/>
        <w:rPr>
          <w:rFonts w:ascii="Times New Roman" w:hAnsi="Times New Roman" w:cs="Times New Roman"/>
          <w:sz w:val="28"/>
          <w:szCs w:val="28"/>
        </w:rPr>
      </w:pPr>
      <w:r w:rsidRPr="005400AE">
        <w:rPr>
          <w:rFonts w:ascii="Times New Roman" w:hAnsi="Times New Roman" w:cs="Times New Roman"/>
          <w:sz w:val="28"/>
          <w:szCs w:val="28"/>
        </w:rPr>
        <w:t>- Tổ chứ</w:t>
      </w:r>
      <w:r w:rsidR="00496129" w:rsidRPr="005400AE">
        <w:rPr>
          <w:rFonts w:ascii="Times New Roman" w:hAnsi="Times New Roman" w:cs="Times New Roman"/>
          <w:sz w:val="28"/>
          <w:szCs w:val="28"/>
        </w:rPr>
        <w:t>c thi kể chuyện theo sách, thi xây dựng thư viện lớp học.</w:t>
      </w:r>
    </w:p>
    <w:p w:rsidR="00496129" w:rsidRPr="005400AE" w:rsidRDefault="00496129" w:rsidP="00352122">
      <w:pPr>
        <w:widowControl w:val="0"/>
        <w:spacing w:after="0" w:line="264" w:lineRule="auto"/>
        <w:jc w:val="both"/>
        <w:rPr>
          <w:rFonts w:ascii="Times New Roman" w:hAnsi="Times New Roman" w:cs="Times New Roman"/>
          <w:sz w:val="28"/>
          <w:szCs w:val="28"/>
        </w:rPr>
      </w:pPr>
      <w:r w:rsidRPr="005400AE">
        <w:rPr>
          <w:rFonts w:ascii="Times New Roman" w:hAnsi="Times New Roman" w:cs="Times New Roman"/>
          <w:sz w:val="28"/>
          <w:szCs w:val="28"/>
        </w:rPr>
        <w:t>- Tổ chức trải nghiệm tại hà Nội.</w:t>
      </w:r>
    </w:p>
    <w:p w:rsidR="00F25D04" w:rsidRPr="005400AE" w:rsidRDefault="000F2B4A" w:rsidP="00352122">
      <w:pPr>
        <w:widowControl w:val="0"/>
        <w:spacing w:after="0" w:line="264" w:lineRule="auto"/>
        <w:jc w:val="both"/>
        <w:rPr>
          <w:rFonts w:ascii="Times New Roman" w:hAnsi="Times New Roman" w:cs="Times New Roman"/>
          <w:b/>
          <w:sz w:val="28"/>
          <w:szCs w:val="28"/>
        </w:rPr>
      </w:pPr>
      <w:r w:rsidRPr="005400AE">
        <w:rPr>
          <w:rFonts w:ascii="Times New Roman" w:hAnsi="Times New Roman" w:cs="Times New Roman"/>
          <w:b/>
          <w:sz w:val="28"/>
          <w:szCs w:val="28"/>
        </w:rPr>
        <w:t>2.7. Cơ sở vật chất:</w:t>
      </w:r>
    </w:p>
    <w:p w:rsidR="00ED5E5F" w:rsidRPr="005400AE" w:rsidRDefault="00ED5E5F" w:rsidP="00352122">
      <w:pPr>
        <w:widowControl w:val="0"/>
        <w:spacing w:after="0" w:line="264" w:lineRule="auto"/>
        <w:jc w:val="both"/>
        <w:rPr>
          <w:rFonts w:ascii="Times New Roman" w:hAnsi="Times New Roman" w:cs="Times New Roman"/>
          <w:sz w:val="28"/>
          <w:szCs w:val="28"/>
        </w:rPr>
      </w:pPr>
      <w:r w:rsidRPr="005400AE">
        <w:rPr>
          <w:rFonts w:ascii="Times New Roman" w:hAnsi="Times New Roman" w:cs="Times New Roman"/>
          <w:sz w:val="28"/>
          <w:szCs w:val="28"/>
        </w:rPr>
        <w:t>- Trong năm học nhà trường đã sửa chữa, bảo dưỡng hệ thống</w:t>
      </w:r>
      <w:r w:rsidR="00B548CD" w:rsidRPr="005400AE">
        <w:rPr>
          <w:rFonts w:ascii="Times New Roman" w:hAnsi="Times New Roman" w:cs="Times New Roman"/>
          <w:sz w:val="28"/>
          <w:szCs w:val="28"/>
        </w:rPr>
        <w:t xml:space="preserve"> điện ở một số phòng học; Làm sân bê tông, mua 30 ghế ngồi cho HS, sủa chữa bảo dưỡng phòng máy tin học, quét vôi ve các dãy nhà ở điểm trung tâm.</w:t>
      </w:r>
    </w:p>
    <w:p w:rsidR="000F2B4A" w:rsidRPr="005400AE" w:rsidRDefault="000F2B4A" w:rsidP="00352122">
      <w:pPr>
        <w:widowControl w:val="0"/>
        <w:spacing w:after="0" w:line="264" w:lineRule="auto"/>
        <w:jc w:val="both"/>
        <w:rPr>
          <w:rFonts w:ascii="Times New Roman" w:hAnsi="Times New Roman" w:cs="Times New Roman"/>
          <w:sz w:val="28"/>
          <w:szCs w:val="28"/>
        </w:rPr>
      </w:pPr>
      <w:r w:rsidRPr="005400AE">
        <w:rPr>
          <w:rFonts w:ascii="Times New Roman" w:hAnsi="Times New Roman" w:cs="Times New Roman"/>
          <w:sz w:val="28"/>
          <w:szCs w:val="28"/>
        </w:rPr>
        <w:t>- Khuôn viên, sân trường điể</w:t>
      </w:r>
      <w:r w:rsidR="00B548CD" w:rsidRPr="005400AE">
        <w:rPr>
          <w:rFonts w:ascii="Times New Roman" w:hAnsi="Times New Roman" w:cs="Times New Roman"/>
          <w:sz w:val="28"/>
          <w:szCs w:val="28"/>
        </w:rPr>
        <w:t>m trung tâm được quy hoạch, trồng cây.</w:t>
      </w:r>
    </w:p>
    <w:p w:rsidR="008009AE" w:rsidRPr="005400AE" w:rsidRDefault="008009AE" w:rsidP="00352122">
      <w:pPr>
        <w:widowControl w:val="0"/>
        <w:spacing w:after="0" w:line="264" w:lineRule="auto"/>
        <w:ind w:firstLine="720"/>
        <w:jc w:val="both"/>
        <w:rPr>
          <w:rFonts w:ascii="Times New Roman" w:hAnsi="Times New Roman" w:cs="Times New Roman"/>
          <w:b/>
          <w:sz w:val="28"/>
          <w:szCs w:val="28"/>
        </w:rPr>
      </w:pPr>
      <w:r w:rsidRPr="005400AE">
        <w:rPr>
          <w:rFonts w:ascii="Times New Roman" w:hAnsi="Times New Roman" w:cs="Times New Roman"/>
          <w:b/>
          <w:sz w:val="28"/>
          <w:szCs w:val="28"/>
        </w:rPr>
        <w:t>3. Các hoạt động đoàn thể.</w:t>
      </w:r>
    </w:p>
    <w:p w:rsidR="008009AE" w:rsidRPr="005400AE" w:rsidRDefault="008009AE" w:rsidP="00352122">
      <w:pPr>
        <w:widowControl w:val="0"/>
        <w:spacing w:after="0" w:line="264" w:lineRule="auto"/>
        <w:jc w:val="both"/>
        <w:rPr>
          <w:rFonts w:ascii="Times New Roman" w:hAnsi="Times New Roman" w:cs="Times New Roman"/>
          <w:sz w:val="28"/>
          <w:szCs w:val="28"/>
        </w:rPr>
      </w:pPr>
      <w:r w:rsidRPr="005400AE">
        <w:rPr>
          <w:rFonts w:ascii="Times New Roman" w:hAnsi="Times New Roman" w:cs="Times New Roman"/>
          <w:sz w:val="28"/>
          <w:szCs w:val="28"/>
        </w:rPr>
        <w:t>- Công đoàn đã tổ chức thăm hỏi, động viên, nắm bắt tâm tư nguyện vọng của CBGV,NV. Tham gia các hoạt động phong trào củ</w:t>
      </w:r>
      <w:r w:rsidR="00B548CD" w:rsidRPr="005400AE">
        <w:rPr>
          <w:rFonts w:ascii="Times New Roman" w:hAnsi="Times New Roman" w:cs="Times New Roman"/>
          <w:sz w:val="28"/>
          <w:szCs w:val="28"/>
        </w:rPr>
        <w:t>a CĐ .</w:t>
      </w:r>
    </w:p>
    <w:p w:rsidR="008009AE" w:rsidRPr="005400AE" w:rsidRDefault="008009AE" w:rsidP="00352122">
      <w:pPr>
        <w:widowControl w:val="0"/>
        <w:spacing w:after="0" w:line="264" w:lineRule="auto"/>
        <w:jc w:val="both"/>
        <w:rPr>
          <w:rFonts w:ascii="Times New Roman" w:hAnsi="Times New Roman" w:cs="Times New Roman"/>
          <w:sz w:val="28"/>
          <w:szCs w:val="28"/>
        </w:rPr>
      </w:pPr>
      <w:r w:rsidRPr="005400AE">
        <w:rPr>
          <w:rFonts w:ascii="Times New Roman" w:hAnsi="Times New Roman" w:cs="Times New Roman"/>
          <w:sz w:val="28"/>
          <w:szCs w:val="28"/>
        </w:rPr>
        <w:t>- Đoàn thanh niên: Đã Đại hội chi đoàn, có một số hoạt động, tuy nhiên chưa nổi bật và hiệu quả.</w:t>
      </w:r>
    </w:p>
    <w:p w:rsidR="00175EAD" w:rsidRPr="005400AE" w:rsidRDefault="00175EAD" w:rsidP="00352122">
      <w:pPr>
        <w:widowControl w:val="0"/>
        <w:spacing w:after="0" w:line="264" w:lineRule="auto"/>
        <w:ind w:firstLine="720"/>
        <w:jc w:val="both"/>
        <w:rPr>
          <w:rFonts w:ascii="Times New Roman" w:hAnsi="Times New Roman" w:cs="Times New Roman"/>
          <w:b/>
          <w:sz w:val="28"/>
          <w:szCs w:val="28"/>
        </w:rPr>
      </w:pPr>
      <w:r w:rsidRPr="005400AE">
        <w:rPr>
          <w:rFonts w:ascii="Times New Roman" w:hAnsi="Times New Roman" w:cs="Times New Roman"/>
          <w:b/>
          <w:sz w:val="28"/>
          <w:szCs w:val="28"/>
        </w:rPr>
        <w:t>4. Công tác đội và phong trào thiếu nhi:</w:t>
      </w:r>
    </w:p>
    <w:p w:rsidR="00175EAD" w:rsidRPr="005400AE" w:rsidRDefault="00B548CD" w:rsidP="00352122">
      <w:pPr>
        <w:widowControl w:val="0"/>
        <w:spacing w:after="0" w:line="264" w:lineRule="auto"/>
        <w:jc w:val="both"/>
        <w:rPr>
          <w:rFonts w:ascii="Times New Roman" w:hAnsi="Times New Roman" w:cs="Times New Roman"/>
          <w:sz w:val="28"/>
          <w:szCs w:val="28"/>
        </w:rPr>
      </w:pPr>
      <w:r w:rsidRPr="005400AE">
        <w:rPr>
          <w:rFonts w:ascii="Times New Roman" w:hAnsi="Times New Roman" w:cs="Times New Roman"/>
          <w:sz w:val="28"/>
          <w:szCs w:val="28"/>
        </w:rPr>
        <w:t>- Các haotj động nền nếp có nhiều tiến bộ.</w:t>
      </w:r>
    </w:p>
    <w:p w:rsidR="00175EAD" w:rsidRPr="005400AE" w:rsidRDefault="00175EAD" w:rsidP="00352122">
      <w:pPr>
        <w:widowControl w:val="0"/>
        <w:spacing w:after="0" w:line="264" w:lineRule="auto"/>
        <w:jc w:val="both"/>
        <w:rPr>
          <w:rFonts w:ascii="Times New Roman" w:hAnsi="Times New Roman" w:cs="Times New Roman"/>
          <w:sz w:val="28"/>
          <w:szCs w:val="28"/>
        </w:rPr>
      </w:pPr>
      <w:r w:rsidRPr="005400AE">
        <w:rPr>
          <w:rFonts w:ascii="Times New Roman" w:hAnsi="Times New Roman" w:cs="Times New Roman"/>
          <w:sz w:val="28"/>
          <w:szCs w:val="28"/>
        </w:rPr>
        <w:t>- Múa hát sân trường chưa hiệu quả,</w:t>
      </w:r>
    </w:p>
    <w:p w:rsidR="00175EAD" w:rsidRPr="005400AE" w:rsidRDefault="00B548CD" w:rsidP="00352122">
      <w:pPr>
        <w:widowControl w:val="0"/>
        <w:spacing w:after="0" w:line="264" w:lineRule="auto"/>
        <w:jc w:val="both"/>
        <w:rPr>
          <w:rFonts w:ascii="Times New Roman" w:hAnsi="Times New Roman" w:cs="Times New Roman"/>
          <w:sz w:val="28"/>
          <w:szCs w:val="28"/>
        </w:rPr>
      </w:pPr>
      <w:r w:rsidRPr="005400AE">
        <w:rPr>
          <w:rFonts w:ascii="Times New Roman" w:hAnsi="Times New Roman" w:cs="Times New Roman"/>
          <w:sz w:val="28"/>
          <w:szCs w:val="28"/>
        </w:rPr>
        <w:t>- C</w:t>
      </w:r>
      <w:r w:rsidR="00175EAD" w:rsidRPr="005400AE">
        <w:rPr>
          <w:rFonts w:ascii="Times New Roman" w:hAnsi="Times New Roman" w:cs="Times New Roman"/>
          <w:sz w:val="28"/>
          <w:szCs w:val="28"/>
        </w:rPr>
        <w:t>ác hoạt động bề nổ</w:t>
      </w:r>
      <w:r w:rsidRPr="005400AE">
        <w:rPr>
          <w:rFonts w:ascii="Times New Roman" w:hAnsi="Times New Roman" w:cs="Times New Roman"/>
          <w:sz w:val="28"/>
          <w:szCs w:val="28"/>
        </w:rPr>
        <w:t>i còn hạn chế.</w:t>
      </w:r>
    </w:p>
    <w:p w:rsidR="00175EAD" w:rsidRPr="005400AE" w:rsidRDefault="00175EAD" w:rsidP="00352122">
      <w:pPr>
        <w:widowControl w:val="0"/>
        <w:spacing w:after="0" w:line="264" w:lineRule="auto"/>
        <w:ind w:firstLine="720"/>
        <w:jc w:val="both"/>
        <w:rPr>
          <w:rFonts w:ascii="Times New Roman" w:hAnsi="Times New Roman" w:cs="Times New Roman"/>
          <w:b/>
          <w:sz w:val="28"/>
          <w:szCs w:val="28"/>
        </w:rPr>
      </w:pPr>
      <w:r w:rsidRPr="005400AE">
        <w:rPr>
          <w:rFonts w:ascii="Times New Roman" w:hAnsi="Times New Roman" w:cs="Times New Roman"/>
          <w:b/>
          <w:sz w:val="28"/>
          <w:szCs w:val="28"/>
        </w:rPr>
        <w:t>5. Công tác quản lý:</w:t>
      </w:r>
    </w:p>
    <w:p w:rsidR="00175EAD" w:rsidRPr="005400AE" w:rsidRDefault="00175EAD" w:rsidP="00352122">
      <w:pPr>
        <w:widowControl w:val="0"/>
        <w:spacing w:after="0" w:line="264" w:lineRule="auto"/>
        <w:jc w:val="both"/>
        <w:rPr>
          <w:rFonts w:ascii="Times New Roman" w:hAnsi="Times New Roman" w:cs="Times New Roman"/>
          <w:sz w:val="28"/>
          <w:szCs w:val="28"/>
        </w:rPr>
      </w:pPr>
      <w:r w:rsidRPr="005400AE">
        <w:rPr>
          <w:rFonts w:ascii="Times New Roman" w:hAnsi="Times New Roman" w:cs="Times New Roman"/>
          <w:sz w:val="28"/>
          <w:szCs w:val="28"/>
        </w:rPr>
        <w:t>- Thực hiện tốt công tác quản lý đội ngũ, quản lý hành chính, QL CSVC, tài chính, quản lý học sinh đẩm bảo đúng yêu cầu, an toàn.</w:t>
      </w:r>
    </w:p>
    <w:p w:rsidR="00175EAD" w:rsidRPr="005400AE" w:rsidRDefault="00175EAD" w:rsidP="00352122">
      <w:pPr>
        <w:widowControl w:val="0"/>
        <w:spacing w:after="0" w:line="264" w:lineRule="auto"/>
        <w:jc w:val="both"/>
        <w:rPr>
          <w:rFonts w:ascii="Times New Roman" w:hAnsi="Times New Roman" w:cs="Times New Roman"/>
          <w:sz w:val="28"/>
          <w:szCs w:val="28"/>
        </w:rPr>
      </w:pPr>
      <w:r w:rsidRPr="005400AE">
        <w:rPr>
          <w:rFonts w:ascii="Times New Roman" w:hAnsi="Times New Roman" w:cs="Times New Roman"/>
          <w:sz w:val="28"/>
          <w:szCs w:val="28"/>
        </w:rPr>
        <w:t>- Xây dựng lề lối làm việc nghiêm túc, khẩn trương, hiệu quả.</w:t>
      </w:r>
    </w:p>
    <w:p w:rsidR="00175EAD" w:rsidRPr="005400AE" w:rsidRDefault="00175EAD" w:rsidP="00352122">
      <w:pPr>
        <w:widowControl w:val="0"/>
        <w:spacing w:after="0" w:line="264" w:lineRule="auto"/>
        <w:jc w:val="both"/>
        <w:rPr>
          <w:rFonts w:ascii="Times New Roman" w:hAnsi="Times New Roman" w:cs="Times New Roman"/>
          <w:sz w:val="28"/>
          <w:szCs w:val="28"/>
        </w:rPr>
      </w:pPr>
      <w:r w:rsidRPr="005400AE">
        <w:rPr>
          <w:rFonts w:ascii="Times New Roman" w:hAnsi="Times New Roman" w:cs="Times New Roman"/>
          <w:sz w:val="28"/>
          <w:szCs w:val="28"/>
        </w:rPr>
        <w:t>- Công tác quản lý chuyên môn: Còn có những hạn chế: Chưa sâu sát, triệt để, đôi lúc còn có nhữ</w:t>
      </w:r>
      <w:r w:rsidR="00B548CD" w:rsidRPr="005400AE">
        <w:rPr>
          <w:rFonts w:ascii="Times New Roman" w:hAnsi="Times New Roman" w:cs="Times New Roman"/>
          <w:sz w:val="28"/>
          <w:szCs w:val="28"/>
        </w:rPr>
        <w:t>ng lúng túng, chưa kịp thời</w:t>
      </w:r>
      <w:r w:rsidRPr="005400AE">
        <w:rPr>
          <w:rFonts w:ascii="Times New Roman" w:hAnsi="Times New Roman" w:cs="Times New Roman"/>
          <w:sz w:val="28"/>
          <w:szCs w:val="28"/>
        </w:rPr>
        <w:t xml:space="preserve"> trong chỉ đạo.</w:t>
      </w:r>
    </w:p>
    <w:p w:rsidR="00175EAD" w:rsidRPr="005400AE" w:rsidRDefault="00054008" w:rsidP="00352122">
      <w:pPr>
        <w:widowControl w:val="0"/>
        <w:spacing w:after="0" w:line="264" w:lineRule="auto"/>
        <w:ind w:firstLine="720"/>
        <w:jc w:val="both"/>
        <w:rPr>
          <w:rFonts w:ascii="Times New Roman" w:hAnsi="Times New Roman" w:cs="Times New Roman"/>
          <w:b/>
          <w:sz w:val="28"/>
          <w:szCs w:val="28"/>
        </w:rPr>
      </w:pPr>
      <w:r w:rsidRPr="005400AE">
        <w:rPr>
          <w:rFonts w:ascii="Times New Roman" w:hAnsi="Times New Roman" w:cs="Times New Roman"/>
          <w:b/>
          <w:sz w:val="28"/>
          <w:szCs w:val="28"/>
        </w:rPr>
        <w:t>6. Công tác thi đua:</w:t>
      </w:r>
    </w:p>
    <w:p w:rsidR="00054008" w:rsidRPr="005400AE" w:rsidRDefault="00054008" w:rsidP="00352122">
      <w:pPr>
        <w:widowControl w:val="0"/>
        <w:spacing w:after="0" w:line="264" w:lineRule="auto"/>
        <w:jc w:val="both"/>
        <w:rPr>
          <w:rFonts w:ascii="Times New Roman" w:hAnsi="Times New Roman" w:cs="Times New Roman"/>
          <w:sz w:val="28"/>
          <w:szCs w:val="28"/>
        </w:rPr>
      </w:pPr>
      <w:r w:rsidRPr="005400AE">
        <w:rPr>
          <w:rFonts w:ascii="Times New Roman" w:hAnsi="Times New Roman" w:cs="Times New Roman"/>
          <w:sz w:val="28"/>
          <w:szCs w:val="28"/>
        </w:rPr>
        <w:t>- Xây dựng tiêu chí thi đua.</w:t>
      </w:r>
    </w:p>
    <w:p w:rsidR="00054008" w:rsidRPr="005400AE" w:rsidRDefault="00054008" w:rsidP="00352122">
      <w:pPr>
        <w:widowControl w:val="0"/>
        <w:spacing w:after="0" w:line="264" w:lineRule="auto"/>
        <w:jc w:val="both"/>
        <w:rPr>
          <w:rFonts w:ascii="Times New Roman" w:hAnsi="Times New Roman" w:cs="Times New Roman"/>
          <w:sz w:val="28"/>
          <w:szCs w:val="28"/>
        </w:rPr>
      </w:pPr>
      <w:r w:rsidRPr="005400AE">
        <w:rPr>
          <w:rFonts w:ascii="Times New Roman" w:hAnsi="Times New Roman" w:cs="Times New Roman"/>
          <w:sz w:val="28"/>
          <w:szCs w:val="28"/>
        </w:rPr>
        <w:t xml:space="preserve">- Kết quả thi đua: </w:t>
      </w:r>
    </w:p>
    <w:p w:rsidR="00054008" w:rsidRPr="005400AE" w:rsidRDefault="00054008" w:rsidP="00352122">
      <w:pPr>
        <w:spacing w:after="0" w:line="264" w:lineRule="auto"/>
        <w:ind w:firstLine="561"/>
        <w:jc w:val="both"/>
        <w:rPr>
          <w:rFonts w:ascii="Times New Roman" w:hAnsi="Times New Roman" w:cs="Times New Roman"/>
          <w:sz w:val="28"/>
          <w:szCs w:val="28"/>
        </w:rPr>
      </w:pPr>
      <w:r w:rsidRPr="005400AE">
        <w:rPr>
          <w:rFonts w:ascii="Times New Roman" w:hAnsi="Times New Roman" w:cs="Times New Roman"/>
          <w:sz w:val="28"/>
          <w:szCs w:val="28"/>
        </w:rPr>
        <w:lastRenderedPageBreak/>
        <w:t>- Nhà trường khen thưởng cho 14 tập thể lớp Xuất sắ</w:t>
      </w:r>
      <w:r w:rsidR="001758D9" w:rsidRPr="005400AE">
        <w:rPr>
          <w:rFonts w:ascii="Times New Roman" w:hAnsi="Times New Roman" w:cs="Times New Roman"/>
          <w:sz w:val="28"/>
          <w:szCs w:val="28"/>
        </w:rPr>
        <w:t>c; 279</w:t>
      </w:r>
      <w:r w:rsidRPr="005400AE">
        <w:rPr>
          <w:rFonts w:ascii="Times New Roman" w:hAnsi="Times New Roman" w:cs="Times New Roman"/>
          <w:sz w:val="28"/>
          <w:szCs w:val="28"/>
        </w:rPr>
        <w:t xml:space="preserve">  HS xuất sắ</w:t>
      </w:r>
      <w:r w:rsidR="001758D9" w:rsidRPr="005400AE">
        <w:rPr>
          <w:rFonts w:ascii="Times New Roman" w:hAnsi="Times New Roman" w:cs="Times New Roman"/>
          <w:sz w:val="28"/>
          <w:szCs w:val="28"/>
        </w:rPr>
        <w:t>c; 40</w:t>
      </w:r>
      <w:r w:rsidRPr="005400AE">
        <w:rPr>
          <w:rFonts w:ascii="Times New Roman" w:hAnsi="Times New Roman" w:cs="Times New Roman"/>
          <w:sz w:val="28"/>
          <w:szCs w:val="28"/>
        </w:rPr>
        <w:t xml:space="preserve"> HS có tiến bộ vượt bậ</w:t>
      </w:r>
      <w:r w:rsidR="001758D9" w:rsidRPr="005400AE">
        <w:rPr>
          <w:rFonts w:ascii="Times New Roman" w:hAnsi="Times New Roman" w:cs="Times New Roman"/>
          <w:sz w:val="28"/>
          <w:szCs w:val="28"/>
        </w:rPr>
        <w:t>c và  khen thương cho 40</w:t>
      </w:r>
      <w:r w:rsidRPr="005400AE">
        <w:rPr>
          <w:rFonts w:ascii="Times New Roman" w:hAnsi="Times New Roman" w:cs="Times New Roman"/>
          <w:sz w:val="28"/>
          <w:szCs w:val="28"/>
        </w:rPr>
        <w:t xml:space="preserve"> HS đạt giải cao trong các cuộc thi cấp huyện, tỉnh, quốc gia.</w:t>
      </w:r>
    </w:p>
    <w:p w:rsidR="00054008" w:rsidRPr="005400AE" w:rsidRDefault="001758D9" w:rsidP="00352122">
      <w:pPr>
        <w:spacing w:after="0" w:line="264" w:lineRule="auto"/>
        <w:ind w:firstLine="720"/>
        <w:jc w:val="both"/>
        <w:rPr>
          <w:rFonts w:ascii="Times New Roman" w:hAnsi="Times New Roman" w:cs="Times New Roman"/>
          <w:sz w:val="28"/>
          <w:szCs w:val="28"/>
        </w:rPr>
      </w:pPr>
      <w:r w:rsidRPr="005400AE">
        <w:rPr>
          <w:rFonts w:ascii="Times New Roman" w:hAnsi="Times New Roman" w:cs="Times New Roman"/>
          <w:sz w:val="28"/>
          <w:szCs w:val="28"/>
        </w:rPr>
        <w:t>- Nhà</w:t>
      </w:r>
      <w:r w:rsidR="00054008" w:rsidRPr="005400AE">
        <w:rPr>
          <w:rFonts w:ascii="Times New Roman" w:hAnsi="Times New Roman" w:cs="Times New Roman"/>
          <w:sz w:val="28"/>
          <w:szCs w:val="28"/>
        </w:rPr>
        <w:t xml:space="preserve"> trường</w:t>
      </w:r>
      <w:r w:rsidRPr="005400AE">
        <w:rPr>
          <w:rFonts w:ascii="Times New Roman" w:hAnsi="Times New Roman" w:cs="Times New Roman"/>
          <w:sz w:val="28"/>
          <w:szCs w:val="28"/>
        </w:rPr>
        <w:t xml:space="preserve"> được công nhận</w:t>
      </w:r>
      <w:r w:rsidR="00054008" w:rsidRPr="005400AE">
        <w:rPr>
          <w:rFonts w:ascii="Times New Roman" w:hAnsi="Times New Roman" w:cs="Times New Roman"/>
          <w:sz w:val="28"/>
          <w:szCs w:val="28"/>
        </w:rPr>
        <w:t>: Đạt tập thể</w:t>
      </w:r>
      <w:r w:rsidRPr="005400AE">
        <w:rPr>
          <w:rFonts w:ascii="Times New Roman" w:hAnsi="Times New Roman" w:cs="Times New Roman"/>
          <w:sz w:val="28"/>
          <w:szCs w:val="28"/>
        </w:rPr>
        <w:t xml:space="preserve"> LĐTT; 05 </w:t>
      </w:r>
      <w:r w:rsidR="00054008" w:rsidRPr="005400AE">
        <w:rPr>
          <w:rFonts w:ascii="Times New Roman" w:hAnsi="Times New Roman" w:cs="Times New Roman"/>
          <w:sz w:val="28"/>
          <w:szCs w:val="28"/>
        </w:rPr>
        <w:t>CSTĐ cấp cơ sở</w:t>
      </w:r>
      <w:r w:rsidRPr="005400AE">
        <w:rPr>
          <w:rFonts w:ascii="Times New Roman" w:hAnsi="Times New Roman" w:cs="Times New Roman"/>
          <w:sz w:val="28"/>
          <w:szCs w:val="28"/>
        </w:rPr>
        <w:t>;  29</w:t>
      </w:r>
      <w:r w:rsidR="00054008" w:rsidRPr="005400AE">
        <w:rPr>
          <w:rFonts w:ascii="Times New Roman" w:hAnsi="Times New Roman" w:cs="Times New Roman"/>
          <w:sz w:val="28"/>
          <w:szCs w:val="28"/>
        </w:rPr>
        <w:t xml:space="preserve"> LĐTT; Đề nghị Chủ tịch UBND tỉnh tặng bằ</w:t>
      </w:r>
      <w:r w:rsidR="006E1398" w:rsidRPr="005400AE">
        <w:rPr>
          <w:rFonts w:ascii="Times New Roman" w:hAnsi="Times New Roman" w:cs="Times New Roman"/>
          <w:sz w:val="28"/>
          <w:szCs w:val="28"/>
        </w:rPr>
        <w:t xml:space="preserve">ng khen cho 02 cô giáo; </w:t>
      </w:r>
      <w:r w:rsidR="00054008" w:rsidRPr="005400AE">
        <w:rPr>
          <w:rFonts w:ascii="Times New Roman" w:hAnsi="Times New Roman" w:cs="Times New Roman"/>
          <w:sz w:val="28"/>
          <w:szCs w:val="28"/>
        </w:rPr>
        <w:t>Chủ tịch UBND huyện tăng giấ</w:t>
      </w:r>
      <w:r w:rsidR="006E1398" w:rsidRPr="005400AE">
        <w:rPr>
          <w:rFonts w:ascii="Times New Roman" w:hAnsi="Times New Roman" w:cs="Times New Roman"/>
          <w:sz w:val="28"/>
          <w:szCs w:val="28"/>
        </w:rPr>
        <w:t>y khen cho 5</w:t>
      </w:r>
      <w:r w:rsidR="00054008" w:rsidRPr="005400AE">
        <w:rPr>
          <w:rFonts w:ascii="Times New Roman" w:hAnsi="Times New Roman" w:cs="Times New Roman"/>
          <w:sz w:val="28"/>
          <w:szCs w:val="28"/>
        </w:rPr>
        <w:t xml:space="preserve"> thầy cô, </w:t>
      </w:r>
    </w:p>
    <w:p w:rsidR="00054008" w:rsidRPr="005400AE" w:rsidRDefault="00054008" w:rsidP="00352122">
      <w:pPr>
        <w:spacing w:after="0" w:line="264" w:lineRule="auto"/>
        <w:ind w:firstLine="669"/>
        <w:jc w:val="both"/>
        <w:rPr>
          <w:rFonts w:ascii="Times New Roman" w:hAnsi="Times New Roman" w:cs="Times New Roman"/>
          <w:b/>
          <w:sz w:val="28"/>
          <w:szCs w:val="28"/>
        </w:rPr>
      </w:pPr>
      <w:r w:rsidRPr="005400AE">
        <w:rPr>
          <w:rFonts w:ascii="Times New Roman" w:hAnsi="Times New Roman" w:cs="Times New Roman"/>
          <w:b/>
          <w:sz w:val="28"/>
          <w:szCs w:val="28"/>
        </w:rPr>
        <w:t xml:space="preserve">7. Thông báo quyết toán thu các khoản </w:t>
      </w:r>
      <w:r w:rsidR="00782E48" w:rsidRPr="005400AE">
        <w:rPr>
          <w:rFonts w:ascii="Times New Roman" w:hAnsi="Times New Roman" w:cs="Times New Roman"/>
          <w:b/>
          <w:sz w:val="28"/>
          <w:szCs w:val="28"/>
        </w:rPr>
        <w:t xml:space="preserve">thu, chi </w:t>
      </w:r>
      <w:r w:rsidRPr="005400AE">
        <w:rPr>
          <w:rFonts w:ascii="Times New Roman" w:hAnsi="Times New Roman" w:cs="Times New Roman"/>
          <w:b/>
          <w:sz w:val="28"/>
          <w:szCs w:val="28"/>
        </w:rPr>
        <w:t>trong năm học:</w:t>
      </w:r>
    </w:p>
    <w:p w:rsidR="00054008" w:rsidRPr="005400AE" w:rsidRDefault="00054008" w:rsidP="00352122">
      <w:pPr>
        <w:pStyle w:val="ListParagraph"/>
        <w:numPr>
          <w:ilvl w:val="0"/>
          <w:numId w:val="6"/>
        </w:numPr>
        <w:spacing w:after="0" w:line="264" w:lineRule="auto"/>
        <w:jc w:val="both"/>
        <w:rPr>
          <w:rFonts w:ascii="Times New Roman" w:hAnsi="Times New Roman" w:cs="Times New Roman"/>
          <w:b/>
          <w:sz w:val="28"/>
          <w:szCs w:val="28"/>
        </w:rPr>
      </w:pPr>
      <w:r w:rsidRPr="005400AE">
        <w:rPr>
          <w:rFonts w:ascii="Times New Roman" w:hAnsi="Times New Roman" w:cs="Times New Roman"/>
          <w:b/>
          <w:sz w:val="28"/>
          <w:szCs w:val="28"/>
        </w:rPr>
        <w:t>Thu tiền dạy học 2 buổi/ngày .</w:t>
      </w:r>
      <w:bookmarkStart w:id="0" w:name="_GoBack"/>
      <w:bookmarkEnd w:id="0"/>
    </w:p>
    <w:p w:rsidR="00782E48" w:rsidRPr="005400AE" w:rsidRDefault="00782E48" w:rsidP="00352122">
      <w:pPr>
        <w:spacing w:after="0" w:line="264" w:lineRule="auto"/>
        <w:ind w:left="360"/>
        <w:rPr>
          <w:rFonts w:ascii="Times New Roman" w:hAnsi="Times New Roman" w:cs="Times New Roman"/>
          <w:sz w:val="28"/>
          <w:szCs w:val="28"/>
          <w:lang w:val="pt-BR"/>
        </w:rPr>
      </w:pPr>
      <w:r w:rsidRPr="005400AE">
        <w:rPr>
          <w:rFonts w:ascii="Times New Roman" w:hAnsi="Times New Roman" w:cs="Times New Roman"/>
          <w:sz w:val="28"/>
          <w:szCs w:val="28"/>
          <w:lang w:val="pt-BR"/>
        </w:rPr>
        <w:t>Các khoản thu năm học này đều thực đúng theo Nghị quyết 17/2024 của HĐND  tỉnh Hải Dương và đúng các quy định khác của cấp trên.</w:t>
      </w:r>
    </w:p>
    <w:p w:rsidR="00782E48" w:rsidRPr="005400AE" w:rsidRDefault="00782E48" w:rsidP="00352122">
      <w:pPr>
        <w:pStyle w:val="ListParagraph"/>
        <w:numPr>
          <w:ilvl w:val="0"/>
          <w:numId w:val="6"/>
        </w:numPr>
        <w:spacing w:after="0" w:line="264" w:lineRule="auto"/>
        <w:jc w:val="both"/>
        <w:rPr>
          <w:rFonts w:ascii="Times New Roman" w:hAnsi="Times New Roman" w:cs="Times New Roman"/>
          <w:b/>
          <w:sz w:val="28"/>
          <w:szCs w:val="28"/>
        </w:rPr>
      </w:pPr>
      <w:r w:rsidRPr="005400AE">
        <w:rPr>
          <w:rFonts w:ascii="Times New Roman" w:hAnsi="Times New Roman" w:cs="Times New Roman"/>
          <w:b/>
          <w:sz w:val="28"/>
          <w:szCs w:val="28"/>
        </w:rPr>
        <w:t>Thu tiền dạy học 2 buổi/ngày ( Có KH chi tiết kèm theo)</w:t>
      </w:r>
    </w:p>
    <w:p w:rsidR="00782E48" w:rsidRPr="005400AE" w:rsidRDefault="00782E48" w:rsidP="00352122">
      <w:pPr>
        <w:spacing w:after="0" w:line="264" w:lineRule="auto"/>
        <w:rPr>
          <w:rFonts w:ascii="Times New Roman" w:hAnsi="Times New Roman" w:cs="Times New Roman"/>
          <w:sz w:val="28"/>
          <w:szCs w:val="28"/>
        </w:rPr>
      </w:pPr>
      <w:r w:rsidRPr="005400AE">
        <w:rPr>
          <w:rFonts w:ascii="Times New Roman" w:hAnsi="Times New Roman" w:cs="Times New Roman"/>
          <w:sz w:val="28"/>
          <w:szCs w:val="28"/>
        </w:rPr>
        <w:t>- Đợt 1: thu  : 600.000 đồng/học sinh- Tổng thu đợt 1: 393.774.000 đồng</w:t>
      </w:r>
    </w:p>
    <w:p w:rsidR="00782E48" w:rsidRPr="005400AE" w:rsidRDefault="00782E48" w:rsidP="00352122">
      <w:pPr>
        <w:spacing w:after="0" w:line="264" w:lineRule="auto"/>
        <w:rPr>
          <w:rFonts w:ascii="Times New Roman" w:hAnsi="Times New Roman" w:cs="Times New Roman"/>
          <w:sz w:val="28"/>
          <w:szCs w:val="28"/>
        </w:rPr>
      </w:pPr>
      <w:r w:rsidRPr="005400AE">
        <w:rPr>
          <w:rFonts w:ascii="Times New Roman" w:hAnsi="Times New Roman" w:cs="Times New Roman"/>
          <w:sz w:val="28"/>
          <w:szCs w:val="28"/>
        </w:rPr>
        <w:t xml:space="preserve">- Đợt 2: thu : 710.000 đồng/học sinh- Tổng thu đợt 2:  466.470.000 đồng </w:t>
      </w:r>
    </w:p>
    <w:p w:rsidR="00782E48" w:rsidRPr="005400AE" w:rsidRDefault="00782E48" w:rsidP="00352122">
      <w:pPr>
        <w:spacing w:after="0" w:line="264" w:lineRule="auto"/>
        <w:rPr>
          <w:rFonts w:ascii="Times New Roman" w:hAnsi="Times New Roman" w:cs="Times New Roman"/>
          <w:sz w:val="28"/>
          <w:szCs w:val="28"/>
        </w:rPr>
      </w:pPr>
      <w:r w:rsidRPr="005400AE">
        <w:rPr>
          <w:rFonts w:ascii="Times New Roman" w:hAnsi="Times New Roman" w:cs="Times New Roman"/>
          <w:sz w:val="28"/>
          <w:szCs w:val="28"/>
        </w:rPr>
        <w:t xml:space="preserve">- Tổng thu cả năm: 860.244.000đồng             </w:t>
      </w:r>
    </w:p>
    <w:p w:rsidR="00782E48" w:rsidRPr="005400AE" w:rsidRDefault="00782E48" w:rsidP="00352122">
      <w:pPr>
        <w:spacing w:after="0" w:line="264" w:lineRule="auto"/>
        <w:rPr>
          <w:rFonts w:ascii="Times New Roman" w:hAnsi="Times New Roman" w:cs="Times New Roman"/>
          <w:sz w:val="28"/>
          <w:szCs w:val="28"/>
        </w:rPr>
      </w:pPr>
      <w:r w:rsidRPr="005400AE">
        <w:rPr>
          <w:rFonts w:ascii="Times New Roman" w:hAnsi="Times New Roman" w:cs="Times New Roman"/>
          <w:sz w:val="28"/>
          <w:szCs w:val="28"/>
        </w:rPr>
        <w:t xml:space="preserve">- Tổng chi: 860.244.000đồng             </w:t>
      </w:r>
    </w:p>
    <w:p w:rsidR="00782E48" w:rsidRPr="005400AE" w:rsidRDefault="00782E48" w:rsidP="00352122">
      <w:pPr>
        <w:spacing w:after="0" w:line="264" w:lineRule="auto"/>
        <w:rPr>
          <w:rFonts w:ascii="Times New Roman" w:hAnsi="Times New Roman" w:cs="Times New Roman"/>
          <w:sz w:val="28"/>
          <w:szCs w:val="28"/>
        </w:rPr>
      </w:pPr>
      <w:r w:rsidRPr="005400AE">
        <w:rPr>
          <w:rFonts w:ascii="Times New Roman" w:hAnsi="Times New Roman" w:cs="Times New Roman"/>
          <w:sz w:val="28"/>
          <w:szCs w:val="28"/>
        </w:rPr>
        <w:t xml:space="preserve">                Mức thu: 4.385,9 đồng/tiết/HS, theo đúng KH được duyệt.</w:t>
      </w:r>
    </w:p>
    <w:p w:rsidR="00782E48" w:rsidRPr="005400AE" w:rsidRDefault="00782E48" w:rsidP="00352122">
      <w:pPr>
        <w:spacing w:after="0" w:line="264" w:lineRule="auto"/>
        <w:ind w:left="669"/>
        <w:jc w:val="both"/>
        <w:rPr>
          <w:rFonts w:ascii="Times New Roman" w:hAnsi="Times New Roman" w:cs="Times New Roman"/>
          <w:b/>
          <w:sz w:val="28"/>
          <w:szCs w:val="28"/>
        </w:rPr>
      </w:pPr>
      <w:r w:rsidRPr="005400AE">
        <w:rPr>
          <w:rFonts w:ascii="Times New Roman" w:hAnsi="Times New Roman" w:cs="Times New Roman"/>
          <w:b/>
          <w:sz w:val="28"/>
          <w:szCs w:val="28"/>
        </w:rPr>
        <w:t>b)Tiền nước uống tinh khiết đóng bình.</w:t>
      </w:r>
    </w:p>
    <w:p w:rsidR="00782E48" w:rsidRPr="005400AE" w:rsidRDefault="00782E48" w:rsidP="00352122">
      <w:pPr>
        <w:pStyle w:val="ListParagraph"/>
        <w:spacing w:after="0" w:line="264" w:lineRule="auto"/>
        <w:ind w:left="1029"/>
        <w:jc w:val="both"/>
        <w:rPr>
          <w:rFonts w:ascii="Times New Roman" w:hAnsi="Times New Roman" w:cs="Times New Roman"/>
          <w:sz w:val="28"/>
          <w:szCs w:val="28"/>
        </w:rPr>
      </w:pPr>
      <w:r w:rsidRPr="005400AE">
        <w:rPr>
          <w:rFonts w:ascii="Times New Roman" w:hAnsi="Times New Roman" w:cs="Times New Roman"/>
          <w:sz w:val="28"/>
          <w:szCs w:val="28"/>
        </w:rPr>
        <w:t>Mức thu:  7.000đ/HS/tháng x 9 tháng.</w:t>
      </w:r>
    </w:p>
    <w:p w:rsidR="00782E48" w:rsidRPr="005400AE" w:rsidRDefault="00782E48" w:rsidP="00352122">
      <w:pPr>
        <w:pStyle w:val="ListParagraph"/>
        <w:numPr>
          <w:ilvl w:val="0"/>
          <w:numId w:val="7"/>
        </w:numPr>
        <w:spacing w:after="0" w:line="264" w:lineRule="auto"/>
        <w:ind w:firstLine="669"/>
        <w:jc w:val="both"/>
        <w:rPr>
          <w:rFonts w:ascii="Times New Roman" w:hAnsi="Times New Roman" w:cs="Times New Roman"/>
          <w:b/>
          <w:sz w:val="28"/>
          <w:szCs w:val="28"/>
        </w:rPr>
      </w:pPr>
      <w:r w:rsidRPr="005400AE">
        <w:rPr>
          <w:rFonts w:ascii="Times New Roman" w:hAnsi="Times New Roman" w:cs="Times New Roman"/>
          <w:sz w:val="28"/>
          <w:szCs w:val="28"/>
        </w:rPr>
        <w:t>Tổng thu cả năm: 42.770.000 đồng</w:t>
      </w:r>
    </w:p>
    <w:p w:rsidR="00782E48" w:rsidRPr="005400AE" w:rsidRDefault="00782E48" w:rsidP="00352122">
      <w:pPr>
        <w:pStyle w:val="ListParagraph"/>
        <w:numPr>
          <w:ilvl w:val="0"/>
          <w:numId w:val="7"/>
        </w:numPr>
        <w:spacing w:after="0" w:line="264" w:lineRule="auto"/>
        <w:ind w:firstLine="669"/>
        <w:jc w:val="both"/>
        <w:rPr>
          <w:rFonts w:ascii="Times New Roman" w:hAnsi="Times New Roman" w:cs="Times New Roman"/>
          <w:b/>
          <w:sz w:val="28"/>
          <w:szCs w:val="28"/>
        </w:rPr>
      </w:pPr>
      <w:r w:rsidRPr="005400AE">
        <w:rPr>
          <w:rFonts w:ascii="Times New Roman" w:hAnsi="Times New Roman" w:cs="Times New Roman"/>
          <w:sz w:val="28"/>
          <w:szCs w:val="28"/>
        </w:rPr>
        <w:t>Tổng chi cả năm: 42.770.000 đồng</w:t>
      </w:r>
    </w:p>
    <w:p w:rsidR="00782E48" w:rsidRPr="005400AE" w:rsidRDefault="00782E48" w:rsidP="00352122">
      <w:pPr>
        <w:spacing w:after="0" w:line="264" w:lineRule="auto"/>
        <w:ind w:left="1029"/>
        <w:jc w:val="both"/>
        <w:rPr>
          <w:rFonts w:ascii="Times New Roman" w:hAnsi="Times New Roman" w:cs="Times New Roman"/>
          <w:sz w:val="28"/>
          <w:szCs w:val="28"/>
        </w:rPr>
      </w:pPr>
      <w:r w:rsidRPr="005400AE">
        <w:rPr>
          <w:rFonts w:ascii="Times New Roman" w:hAnsi="Times New Roman" w:cs="Times New Roman"/>
          <w:sz w:val="28"/>
          <w:szCs w:val="28"/>
        </w:rPr>
        <w:t>( Có hồ sơ kèm theo)</w:t>
      </w:r>
    </w:p>
    <w:p w:rsidR="00782E48" w:rsidRPr="005400AE" w:rsidRDefault="00782E48" w:rsidP="00352122">
      <w:pPr>
        <w:spacing w:after="0" w:line="264" w:lineRule="auto"/>
        <w:ind w:firstLine="669"/>
        <w:jc w:val="both"/>
        <w:rPr>
          <w:rFonts w:ascii="Times New Roman" w:hAnsi="Times New Roman" w:cs="Times New Roman"/>
          <w:b/>
          <w:sz w:val="28"/>
          <w:szCs w:val="28"/>
        </w:rPr>
      </w:pPr>
      <w:r w:rsidRPr="005400AE">
        <w:rPr>
          <w:rFonts w:ascii="Times New Roman" w:hAnsi="Times New Roman" w:cs="Times New Roman"/>
          <w:b/>
          <w:sz w:val="28"/>
          <w:szCs w:val="28"/>
        </w:rPr>
        <w:t xml:space="preserve">c) Thu tiền vệ sinh trường lớp, nhà vệ sinh: </w:t>
      </w:r>
    </w:p>
    <w:p w:rsidR="00782E48" w:rsidRPr="005400AE" w:rsidRDefault="00782E48" w:rsidP="00352122">
      <w:pPr>
        <w:spacing w:after="0" w:line="264" w:lineRule="auto"/>
        <w:ind w:firstLine="669"/>
        <w:jc w:val="both"/>
        <w:rPr>
          <w:rFonts w:ascii="Times New Roman" w:hAnsi="Times New Roman" w:cs="Times New Roman"/>
          <w:sz w:val="28"/>
          <w:szCs w:val="28"/>
        </w:rPr>
      </w:pPr>
      <w:r w:rsidRPr="005400AE">
        <w:rPr>
          <w:rFonts w:ascii="Times New Roman" w:hAnsi="Times New Roman" w:cs="Times New Roman"/>
          <w:sz w:val="28"/>
          <w:szCs w:val="28"/>
        </w:rPr>
        <w:t>Mức thu :  23.000 đồng/HS/tháng ( đối với lớp có thuê quét lớp); 15.000 đ/HS/tháng( đối với lớp không thuê quét lớp). Thu 9 tháng/năm học.</w:t>
      </w:r>
    </w:p>
    <w:p w:rsidR="00782E48" w:rsidRPr="005400AE" w:rsidRDefault="00782E48" w:rsidP="00352122">
      <w:pPr>
        <w:pStyle w:val="ListParagraph"/>
        <w:numPr>
          <w:ilvl w:val="0"/>
          <w:numId w:val="7"/>
        </w:numPr>
        <w:spacing w:after="0" w:line="264" w:lineRule="auto"/>
        <w:jc w:val="both"/>
        <w:rPr>
          <w:rFonts w:ascii="Times New Roman" w:hAnsi="Times New Roman" w:cs="Times New Roman"/>
          <w:sz w:val="28"/>
          <w:szCs w:val="28"/>
        </w:rPr>
      </w:pPr>
      <w:r w:rsidRPr="005400AE">
        <w:rPr>
          <w:rFonts w:ascii="Times New Roman" w:hAnsi="Times New Roman" w:cs="Times New Roman"/>
          <w:sz w:val="28"/>
          <w:szCs w:val="28"/>
        </w:rPr>
        <w:t>Tổng thu cả năm: 114.685.000 đồng</w:t>
      </w:r>
    </w:p>
    <w:p w:rsidR="00782E48" w:rsidRPr="005400AE" w:rsidRDefault="00782E48" w:rsidP="00352122">
      <w:pPr>
        <w:pStyle w:val="ListParagraph"/>
        <w:numPr>
          <w:ilvl w:val="0"/>
          <w:numId w:val="7"/>
        </w:numPr>
        <w:spacing w:after="0" w:line="264" w:lineRule="auto"/>
        <w:jc w:val="both"/>
        <w:rPr>
          <w:rFonts w:ascii="Times New Roman" w:hAnsi="Times New Roman" w:cs="Times New Roman"/>
          <w:sz w:val="28"/>
          <w:szCs w:val="28"/>
        </w:rPr>
      </w:pPr>
      <w:r w:rsidRPr="005400AE">
        <w:rPr>
          <w:rFonts w:ascii="Times New Roman" w:hAnsi="Times New Roman" w:cs="Times New Roman"/>
          <w:sz w:val="28"/>
          <w:szCs w:val="28"/>
        </w:rPr>
        <w:t>Tổng chi cả năm: 114.685.000 đồng ( Có hồ sơ chi tiết kèm theo)</w:t>
      </w:r>
    </w:p>
    <w:p w:rsidR="00782E48" w:rsidRPr="005400AE" w:rsidRDefault="00782E48" w:rsidP="00352122">
      <w:pPr>
        <w:spacing w:after="0" w:line="264" w:lineRule="auto"/>
        <w:ind w:left="669"/>
        <w:jc w:val="both"/>
        <w:rPr>
          <w:rFonts w:ascii="Times New Roman" w:hAnsi="Times New Roman" w:cs="Times New Roman"/>
          <w:b/>
          <w:sz w:val="28"/>
          <w:szCs w:val="28"/>
        </w:rPr>
      </w:pPr>
      <w:r w:rsidRPr="005400AE">
        <w:rPr>
          <w:rFonts w:ascii="Times New Roman" w:hAnsi="Times New Roman" w:cs="Times New Roman"/>
          <w:b/>
          <w:sz w:val="28"/>
          <w:szCs w:val="28"/>
        </w:rPr>
        <w:t>d) Kết quả huy động tài trợ theo Thông tư 16:</w:t>
      </w:r>
    </w:p>
    <w:p w:rsidR="00782E48" w:rsidRPr="005400AE" w:rsidRDefault="00782E48" w:rsidP="00352122">
      <w:pPr>
        <w:spacing w:after="0" w:line="264" w:lineRule="auto"/>
        <w:ind w:left="669"/>
        <w:jc w:val="both"/>
        <w:rPr>
          <w:rFonts w:ascii="Times New Roman" w:hAnsi="Times New Roman" w:cs="Times New Roman"/>
          <w:sz w:val="28"/>
          <w:szCs w:val="28"/>
        </w:rPr>
      </w:pPr>
      <w:r w:rsidRPr="005400AE">
        <w:rPr>
          <w:rFonts w:ascii="Times New Roman" w:hAnsi="Times New Roman" w:cs="Times New Roman"/>
          <w:sz w:val="28"/>
          <w:szCs w:val="28"/>
        </w:rPr>
        <w:t>- Hiện Vật: 200 m2 cỏ nhân tạo – Trị giá: 20.000.000 đồng ( A Huy Văn tài trợ)</w:t>
      </w:r>
    </w:p>
    <w:p w:rsidR="00782E48" w:rsidRPr="005400AE" w:rsidRDefault="00782E48" w:rsidP="00352122">
      <w:pPr>
        <w:spacing w:after="0" w:line="264" w:lineRule="auto"/>
        <w:ind w:left="669"/>
        <w:jc w:val="both"/>
        <w:rPr>
          <w:rFonts w:ascii="Times New Roman" w:hAnsi="Times New Roman" w:cs="Times New Roman"/>
          <w:sz w:val="28"/>
          <w:szCs w:val="28"/>
        </w:rPr>
      </w:pPr>
      <w:r w:rsidRPr="005400AE">
        <w:rPr>
          <w:rFonts w:ascii="Times New Roman" w:hAnsi="Times New Roman" w:cs="Times New Roman"/>
          <w:sz w:val="28"/>
          <w:szCs w:val="28"/>
        </w:rPr>
        <w:t>- Tiền mặt: 87.720.000 đồng. Dùng vào các việc sau:</w:t>
      </w:r>
    </w:p>
    <w:p w:rsidR="00782E48" w:rsidRPr="005400AE" w:rsidRDefault="00782E48" w:rsidP="00352122">
      <w:pPr>
        <w:spacing w:after="0" w:line="264" w:lineRule="auto"/>
        <w:ind w:left="669"/>
        <w:jc w:val="both"/>
        <w:rPr>
          <w:rFonts w:ascii="Times New Roman" w:hAnsi="Times New Roman" w:cs="Times New Roman"/>
          <w:sz w:val="28"/>
          <w:szCs w:val="28"/>
        </w:rPr>
      </w:pPr>
      <w:r w:rsidRPr="005400AE">
        <w:rPr>
          <w:rFonts w:ascii="Times New Roman" w:hAnsi="Times New Roman" w:cs="Times New Roman"/>
          <w:sz w:val="28"/>
          <w:szCs w:val="28"/>
        </w:rPr>
        <w:t>+ Mua 5 bảng lớp học lắp vào 5 lớp: 27.445.000 đồng ( Điểm Quảng Đạt 2 chiếc, Điểm Dưỡng Mông 3 chiếc)</w:t>
      </w:r>
    </w:p>
    <w:p w:rsidR="00782E48" w:rsidRPr="005400AE" w:rsidRDefault="00782E48" w:rsidP="00352122">
      <w:pPr>
        <w:spacing w:after="0" w:line="264" w:lineRule="auto"/>
        <w:ind w:left="669"/>
        <w:jc w:val="both"/>
        <w:rPr>
          <w:rFonts w:ascii="Times New Roman" w:hAnsi="Times New Roman" w:cs="Times New Roman"/>
          <w:sz w:val="28"/>
          <w:szCs w:val="28"/>
        </w:rPr>
      </w:pPr>
      <w:r w:rsidRPr="005400AE">
        <w:rPr>
          <w:rFonts w:ascii="Times New Roman" w:hAnsi="Times New Roman" w:cs="Times New Roman"/>
          <w:sz w:val="28"/>
          <w:szCs w:val="28"/>
        </w:rPr>
        <w:t>+ Trang trí các phòng học, Phòng truyền thống, làm biển, bảng...: 35.003.470 đồng.</w:t>
      </w:r>
    </w:p>
    <w:p w:rsidR="00782E48" w:rsidRPr="005400AE" w:rsidRDefault="00782E48" w:rsidP="00352122">
      <w:pPr>
        <w:spacing w:after="0" w:line="264" w:lineRule="auto"/>
        <w:ind w:left="669"/>
        <w:jc w:val="both"/>
        <w:rPr>
          <w:rFonts w:ascii="Times New Roman" w:hAnsi="Times New Roman" w:cs="Times New Roman"/>
          <w:sz w:val="28"/>
          <w:szCs w:val="28"/>
        </w:rPr>
      </w:pPr>
      <w:r w:rsidRPr="005400AE">
        <w:rPr>
          <w:rFonts w:ascii="Times New Roman" w:hAnsi="Times New Roman" w:cs="Times New Roman"/>
          <w:sz w:val="28"/>
          <w:szCs w:val="28"/>
        </w:rPr>
        <w:t>+ Xây bồn cây, rãnh thoát nước, san lấp sân Giáo dục thể chất, mua đất đổ bồn cây: 25.271.530 đồng.( Nội dung này chưa thực hiện, sẽ thực hiện trong tháng 6</w:t>
      </w:r>
      <w:r w:rsidR="00352122" w:rsidRPr="005400AE">
        <w:rPr>
          <w:rFonts w:ascii="Times New Roman" w:hAnsi="Times New Roman" w:cs="Times New Roman"/>
          <w:sz w:val="28"/>
          <w:szCs w:val="28"/>
        </w:rPr>
        <w:t>/2025</w:t>
      </w:r>
      <w:r w:rsidRPr="005400AE">
        <w:rPr>
          <w:rFonts w:ascii="Times New Roman" w:hAnsi="Times New Roman" w:cs="Times New Roman"/>
          <w:sz w:val="28"/>
          <w:szCs w:val="28"/>
        </w:rPr>
        <w:t>)</w:t>
      </w:r>
    </w:p>
    <w:p w:rsidR="00782E48" w:rsidRPr="005400AE" w:rsidRDefault="00782E48" w:rsidP="00352122">
      <w:pPr>
        <w:pStyle w:val="ListParagraph"/>
        <w:numPr>
          <w:ilvl w:val="0"/>
          <w:numId w:val="7"/>
        </w:numPr>
        <w:spacing w:after="0" w:line="264" w:lineRule="auto"/>
        <w:jc w:val="both"/>
        <w:rPr>
          <w:rFonts w:ascii="Times New Roman" w:hAnsi="Times New Roman" w:cs="Times New Roman"/>
          <w:sz w:val="28"/>
          <w:szCs w:val="28"/>
        </w:rPr>
      </w:pPr>
      <w:r w:rsidRPr="005400AE">
        <w:rPr>
          <w:rFonts w:ascii="Times New Roman" w:hAnsi="Times New Roman" w:cs="Times New Roman"/>
          <w:sz w:val="28"/>
          <w:szCs w:val="28"/>
        </w:rPr>
        <w:t>Tổng huy động tiền mặt: 87.720.000 đồng – Tổng chi: 87.720.000 đồng = 0</w:t>
      </w:r>
    </w:p>
    <w:p w:rsidR="00054008" w:rsidRPr="005400AE" w:rsidRDefault="00054008" w:rsidP="00352122">
      <w:pPr>
        <w:spacing w:after="0" w:line="264" w:lineRule="auto"/>
        <w:ind w:firstLine="669"/>
        <w:jc w:val="both"/>
        <w:rPr>
          <w:rFonts w:ascii="Times New Roman" w:hAnsi="Times New Roman" w:cs="Times New Roman"/>
          <w:b/>
          <w:sz w:val="28"/>
          <w:szCs w:val="28"/>
        </w:rPr>
      </w:pPr>
      <w:r w:rsidRPr="005400AE">
        <w:rPr>
          <w:rFonts w:ascii="Times New Roman" w:hAnsi="Times New Roman" w:cs="Times New Roman"/>
          <w:b/>
          <w:sz w:val="28"/>
          <w:szCs w:val="28"/>
        </w:rPr>
        <w:t>8. Thông báo xếp loại viên chứ</w:t>
      </w:r>
      <w:r w:rsidR="003001FD" w:rsidRPr="005400AE">
        <w:rPr>
          <w:rFonts w:ascii="Times New Roman" w:hAnsi="Times New Roman" w:cs="Times New Roman"/>
          <w:b/>
          <w:sz w:val="28"/>
          <w:szCs w:val="28"/>
        </w:rPr>
        <w:t>c</w:t>
      </w:r>
      <w:r w:rsidRPr="005400AE">
        <w:rPr>
          <w:rFonts w:ascii="Times New Roman" w:hAnsi="Times New Roman" w:cs="Times New Roman"/>
          <w:b/>
          <w:sz w:val="28"/>
          <w:szCs w:val="28"/>
        </w:rPr>
        <w:t>:</w:t>
      </w:r>
    </w:p>
    <w:p w:rsidR="00CC494C" w:rsidRPr="005400AE" w:rsidRDefault="00054008" w:rsidP="00352122">
      <w:pPr>
        <w:spacing w:after="0" w:line="264" w:lineRule="auto"/>
        <w:jc w:val="both"/>
        <w:rPr>
          <w:rFonts w:ascii="Times New Roman" w:hAnsi="Times New Roman" w:cs="Times New Roman"/>
          <w:sz w:val="28"/>
          <w:szCs w:val="28"/>
        </w:rPr>
      </w:pPr>
      <w:r w:rsidRPr="005400AE">
        <w:rPr>
          <w:rFonts w:ascii="Times New Roman" w:hAnsi="Times New Roman" w:cs="Times New Roman"/>
          <w:b/>
          <w:sz w:val="28"/>
          <w:szCs w:val="28"/>
        </w:rPr>
        <w:t>- Viên chức</w:t>
      </w:r>
      <w:r w:rsidRPr="005400AE">
        <w:rPr>
          <w:rFonts w:ascii="Times New Roman" w:hAnsi="Times New Roman" w:cs="Times New Roman"/>
          <w:sz w:val="28"/>
          <w:szCs w:val="28"/>
        </w:rPr>
        <w:t xml:space="preserve">: </w:t>
      </w:r>
    </w:p>
    <w:p w:rsidR="00054008" w:rsidRPr="005400AE" w:rsidRDefault="00054008" w:rsidP="00352122">
      <w:pPr>
        <w:spacing w:after="0" w:line="264" w:lineRule="auto"/>
        <w:jc w:val="both"/>
        <w:rPr>
          <w:rFonts w:ascii="Times New Roman" w:hAnsi="Times New Roman" w:cs="Times New Roman"/>
          <w:sz w:val="28"/>
          <w:szCs w:val="28"/>
        </w:rPr>
      </w:pPr>
      <w:r w:rsidRPr="005400AE">
        <w:rPr>
          <w:rFonts w:ascii="Times New Roman" w:hAnsi="Times New Roman" w:cs="Times New Roman"/>
          <w:sz w:val="28"/>
          <w:szCs w:val="28"/>
        </w:rPr>
        <w:lastRenderedPageBreak/>
        <w:t>Tổng số</w:t>
      </w:r>
      <w:r w:rsidR="00782E48" w:rsidRPr="005400AE">
        <w:rPr>
          <w:rFonts w:ascii="Times New Roman" w:hAnsi="Times New Roman" w:cs="Times New Roman"/>
          <w:sz w:val="28"/>
          <w:szCs w:val="28"/>
        </w:rPr>
        <w:t xml:space="preserve"> 34</w:t>
      </w:r>
      <w:r w:rsidRPr="005400AE">
        <w:rPr>
          <w:rFonts w:ascii="Times New Roman" w:hAnsi="Times New Roman" w:cs="Times New Roman"/>
          <w:sz w:val="28"/>
          <w:szCs w:val="28"/>
        </w:rPr>
        <w:t>. Đánh giá xếp loạ</w:t>
      </w:r>
      <w:r w:rsidR="00782E48" w:rsidRPr="005400AE">
        <w:rPr>
          <w:rFonts w:ascii="Times New Roman" w:hAnsi="Times New Roman" w:cs="Times New Roman"/>
          <w:sz w:val="28"/>
          <w:szCs w:val="28"/>
        </w:rPr>
        <w:t>i 34</w:t>
      </w:r>
      <w:r w:rsidRPr="005400AE">
        <w:rPr>
          <w:rFonts w:ascii="Times New Roman" w:hAnsi="Times New Roman" w:cs="Times New Roman"/>
          <w:sz w:val="28"/>
          <w:szCs w:val="28"/>
        </w:rPr>
        <w:t>. Kết quả : Xếp loại HT Xuất sắ</w:t>
      </w:r>
      <w:r w:rsidR="00782E48" w:rsidRPr="005400AE">
        <w:rPr>
          <w:rFonts w:ascii="Times New Roman" w:hAnsi="Times New Roman" w:cs="Times New Roman"/>
          <w:sz w:val="28"/>
          <w:szCs w:val="28"/>
        </w:rPr>
        <w:t>c NV: 07</w:t>
      </w:r>
      <w:r w:rsidRPr="005400AE">
        <w:rPr>
          <w:rFonts w:ascii="Times New Roman" w:hAnsi="Times New Roman" w:cs="Times New Roman"/>
          <w:sz w:val="28"/>
          <w:szCs w:val="28"/>
        </w:rPr>
        <w:t xml:space="preserve"> người</w:t>
      </w:r>
      <w:r w:rsidR="00782E48" w:rsidRPr="005400AE">
        <w:rPr>
          <w:rFonts w:ascii="Times New Roman" w:hAnsi="Times New Roman" w:cs="Times New Roman"/>
          <w:sz w:val="28"/>
          <w:szCs w:val="28"/>
        </w:rPr>
        <w:t xml:space="preserve"> (</w:t>
      </w:r>
      <w:r w:rsidR="00CC494C" w:rsidRPr="005400AE">
        <w:rPr>
          <w:rFonts w:ascii="Times New Roman" w:hAnsi="Times New Roman" w:cs="Times New Roman"/>
          <w:sz w:val="28"/>
          <w:szCs w:val="28"/>
        </w:rPr>
        <w:t>; HT Tố</w:t>
      </w:r>
      <w:r w:rsidR="00782E48" w:rsidRPr="005400AE">
        <w:rPr>
          <w:rFonts w:ascii="Times New Roman" w:hAnsi="Times New Roman" w:cs="Times New Roman"/>
          <w:sz w:val="28"/>
          <w:szCs w:val="28"/>
        </w:rPr>
        <w:t>t NV: 27</w:t>
      </w:r>
      <w:r w:rsidR="00CC494C" w:rsidRPr="005400AE">
        <w:rPr>
          <w:rFonts w:ascii="Times New Roman" w:hAnsi="Times New Roman" w:cs="Times New Roman"/>
          <w:sz w:val="28"/>
          <w:szCs w:val="28"/>
        </w:rPr>
        <w:t xml:space="preserve"> người. ( Có danh sách kèm theo)</w:t>
      </w:r>
    </w:p>
    <w:p w:rsidR="00CC494C" w:rsidRPr="005400AE" w:rsidRDefault="00CF1676" w:rsidP="00352122">
      <w:pPr>
        <w:spacing w:after="0" w:line="264" w:lineRule="auto"/>
        <w:ind w:firstLine="720"/>
        <w:jc w:val="both"/>
        <w:rPr>
          <w:rFonts w:ascii="Times New Roman" w:hAnsi="Times New Roman" w:cs="Times New Roman"/>
          <w:b/>
          <w:sz w:val="28"/>
          <w:szCs w:val="28"/>
        </w:rPr>
      </w:pPr>
      <w:r w:rsidRPr="005400AE">
        <w:rPr>
          <w:rFonts w:ascii="Times New Roman" w:hAnsi="Times New Roman" w:cs="Times New Roman"/>
          <w:b/>
          <w:sz w:val="28"/>
          <w:szCs w:val="28"/>
        </w:rPr>
        <w:t>9. Công tác tham quan học tập hè:</w:t>
      </w:r>
    </w:p>
    <w:p w:rsidR="00CF1676" w:rsidRPr="005400AE" w:rsidRDefault="003001FD" w:rsidP="00352122">
      <w:pPr>
        <w:spacing w:after="0" w:line="264" w:lineRule="auto"/>
        <w:jc w:val="both"/>
        <w:rPr>
          <w:rFonts w:ascii="Times New Roman" w:hAnsi="Times New Roman" w:cs="Times New Roman"/>
          <w:sz w:val="28"/>
          <w:szCs w:val="28"/>
        </w:rPr>
      </w:pPr>
      <w:r w:rsidRPr="005400AE">
        <w:rPr>
          <w:rFonts w:ascii="Times New Roman" w:hAnsi="Times New Roman" w:cs="Times New Roman"/>
          <w:sz w:val="28"/>
          <w:szCs w:val="28"/>
        </w:rPr>
        <w:t>- Công đoàn có Kế hoạch đi Huế- Đà Nẵng nhưng só người đăng kí tham gia rất ít.</w:t>
      </w:r>
    </w:p>
    <w:p w:rsidR="00CF1676" w:rsidRPr="005400AE" w:rsidRDefault="00CF1676" w:rsidP="00352122">
      <w:pPr>
        <w:spacing w:after="0" w:line="264" w:lineRule="auto"/>
        <w:ind w:firstLine="360"/>
        <w:jc w:val="both"/>
        <w:rPr>
          <w:rFonts w:ascii="Times New Roman" w:hAnsi="Times New Roman" w:cs="Times New Roman"/>
          <w:b/>
          <w:sz w:val="28"/>
          <w:szCs w:val="28"/>
        </w:rPr>
      </w:pPr>
      <w:r w:rsidRPr="005400AE">
        <w:rPr>
          <w:rFonts w:ascii="Times New Roman" w:hAnsi="Times New Roman" w:cs="Times New Roman"/>
          <w:b/>
          <w:sz w:val="28"/>
          <w:szCs w:val="28"/>
        </w:rPr>
        <w:t>B. Công tác trong hè và chuẩn bị cho năm học mới.</w:t>
      </w:r>
    </w:p>
    <w:p w:rsidR="000C7219" w:rsidRPr="005400AE" w:rsidRDefault="000C7219" w:rsidP="00352122">
      <w:pPr>
        <w:spacing w:after="0" w:line="264" w:lineRule="auto"/>
        <w:ind w:firstLine="360"/>
        <w:jc w:val="both"/>
        <w:rPr>
          <w:rFonts w:ascii="Times New Roman" w:hAnsi="Times New Roman" w:cs="Times New Roman"/>
          <w:sz w:val="28"/>
          <w:szCs w:val="28"/>
        </w:rPr>
      </w:pPr>
      <w:r w:rsidRPr="005400AE">
        <w:rPr>
          <w:rFonts w:ascii="Times New Roman" w:hAnsi="Times New Roman" w:cs="Times New Roman"/>
          <w:sz w:val="28"/>
          <w:szCs w:val="28"/>
        </w:rPr>
        <w:t>- Quán triệt trong cán bộ GV thực hiện và cam kết không dạy thêm; thực hiện nghiêm túc thông tư 29 của BGD &amp;ĐT.</w:t>
      </w:r>
    </w:p>
    <w:p w:rsidR="00CF1676" w:rsidRPr="005400AE" w:rsidRDefault="00CF1676" w:rsidP="00352122">
      <w:pPr>
        <w:spacing w:after="0" w:line="264" w:lineRule="auto"/>
        <w:ind w:firstLine="360"/>
        <w:jc w:val="both"/>
        <w:rPr>
          <w:rFonts w:ascii="Times New Roman" w:hAnsi="Times New Roman" w:cs="Times New Roman"/>
          <w:sz w:val="28"/>
          <w:szCs w:val="28"/>
        </w:rPr>
      </w:pPr>
      <w:r w:rsidRPr="005400AE">
        <w:rPr>
          <w:rFonts w:ascii="Times New Roman" w:hAnsi="Times New Roman" w:cs="Times New Roman"/>
          <w:sz w:val="28"/>
          <w:szCs w:val="28"/>
        </w:rPr>
        <w:t xml:space="preserve">- </w:t>
      </w:r>
      <w:r w:rsidR="000C7219" w:rsidRPr="005400AE">
        <w:rPr>
          <w:rFonts w:ascii="Times New Roman" w:hAnsi="Times New Roman" w:cs="Times New Roman"/>
          <w:sz w:val="28"/>
          <w:szCs w:val="28"/>
        </w:rPr>
        <w:t xml:space="preserve">Tuyên truyền mua  </w:t>
      </w:r>
      <w:r w:rsidRPr="005400AE">
        <w:rPr>
          <w:rFonts w:ascii="Times New Roman" w:hAnsi="Times New Roman" w:cs="Times New Roman"/>
          <w:sz w:val="28"/>
          <w:szCs w:val="28"/>
        </w:rPr>
        <w:t>sách vở cho HS khối 1,2,3,4</w:t>
      </w:r>
      <w:r w:rsidR="000C7219" w:rsidRPr="005400AE">
        <w:rPr>
          <w:rFonts w:ascii="Times New Roman" w:hAnsi="Times New Roman" w:cs="Times New Roman"/>
          <w:sz w:val="28"/>
          <w:szCs w:val="28"/>
        </w:rPr>
        <w:t>,5 .</w:t>
      </w:r>
    </w:p>
    <w:p w:rsidR="000C7219" w:rsidRPr="005400AE" w:rsidRDefault="00CF1676" w:rsidP="00352122">
      <w:pPr>
        <w:spacing w:after="0" w:line="264" w:lineRule="auto"/>
        <w:ind w:firstLine="360"/>
        <w:jc w:val="both"/>
        <w:rPr>
          <w:rFonts w:ascii="Times New Roman" w:hAnsi="Times New Roman" w:cs="Times New Roman"/>
          <w:sz w:val="28"/>
          <w:szCs w:val="28"/>
          <w:lang w:val="pt-BR"/>
        </w:rPr>
      </w:pPr>
      <w:r w:rsidRPr="005400AE">
        <w:rPr>
          <w:rFonts w:ascii="Times New Roman" w:hAnsi="Times New Roman" w:cs="Times New Roman"/>
          <w:sz w:val="28"/>
          <w:szCs w:val="28"/>
          <w:lang w:val="pt-BR"/>
        </w:rPr>
        <w:t xml:space="preserve"> - Tuyển sinh lớp 6 đại trà và lớp 6 chất lượng cao tạ</w:t>
      </w:r>
      <w:r w:rsidR="000C7219" w:rsidRPr="005400AE">
        <w:rPr>
          <w:rFonts w:ascii="Times New Roman" w:hAnsi="Times New Roman" w:cs="Times New Roman"/>
          <w:sz w:val="28"/>
          <w:szCs w:val="28"/>
          <w:lang w:val="pt-BR"/>
        </w:rPr>
        <w:t xml:space="preserve">i THCS Phú Thái ( trong  tháng 6/2025). </w:t>
      </w:r>
    </w:p>
    <w:p w:rsidR="002B262F" w:rsidRPr="005400AE" w:rsidRDefault="002B262F" w:rsidP="00352122">
      <w:pPr>
        <w:spacing w:after="0" w:line="264" w:lineRule="auto"/>
        <w:ind w:firstLine="360"/>
        <w:jc w:val="both"/>
        <w:rPr>
          <w:rFonts w:ascii="Times New Roman" w:hAnsi="Times New Roman" w:cs="Times New Roman"/>
          <w:sz w:val="28"/>
          <w:szCs w:val="28"/>
          <w:lang w:val="pt-BR"/>
        </w:rPr>
      </w:pPr>
      <w:r w:rsidRPr="005400AE">
        <w:rPr>
          <w:rFonts w:ascii="Times New Roman" w:hAnsi="Times New Roman" w:cs="Times New Roman"/>
          <w:sz w:val="28"/>
          <w:szCs w:val="28"/>
          <w:lang w:val="pt-BR"/>
        </w:rPr>
        <w:t>- Kiểm tra, đánh giá lại HS chưa hoàn thành chương trinh lớp học, thời gian đầu tháng 6/2025 ( Đ/c Sang xây dựng Kế hoạch và chỉ đạo)</w:t>
      </w:r>
      <w:r w:rsidR="0091152F" w:rsidRPr="005400AE">
        <w:rPr>
          <w:rFonts w:ascii="Times New Roman" w:hAnsi="Times New Roman" w:cs="Times New Roman"/>
          <w:sz w:val="28"/>
          <w:szCs w:val="28"/>
          <w:lang w:val="pt-BR"/>
        </w:rPr>
        <w:t>. Kiểm tra lại lần 1 vào 6/6/2025; Lần 2 vào 12/6/2025.</w:t>
      </w:r>
    </w:p>
    <w:p w:rsidR="00CF1676" w:rsidRPr="005400AE" w:rsidRDefault="00CF1676" w:rsidP="00352122">
      <w:pPr>
        <w:spacing w:after="0" w:line="264" w:lineRule="auto"/>
        <w:ind w:firstLine="360"/>
        <w:jc w:val="both"/>
        <w:rPr>
          <w:rFonts w:ascii="Times New Roman" w:hAnsi="Times New Roman" w:cs="Times New Roman"/>
          <w:sz w:val="28"/>
          <w:szCs w:val="28"/>
          <w:lang w:val="pt-BR"/>
        </w:rPr>
      </w:pPr>
      <w:r w:rsidRPr="005400AE">
        <w:rPr>
          <w:rFonts w:ascii="Times New Roman" w:hAnsi="Times New Roman" w:cs="Times New Roman"/>
          <w:sz w:val="28"/>
          <w:szCs w:val="28"/>
          <w:lang w:val="pt-BR"/>
        </w:rPr>
        <w:t>- Tuyển sinh lớ</w:t>
      </w:r>
      <w:r w:rsidR="000C7219" w:rsidRPr="005400AE">
        <w:rPr>
          <w:rFonts w:ascii="Times New Roman" w:hAnsi="Times New Roman" w:cs="Times New Roman"/>
          <w:sz w:val="28"/>
          <w:szCs w:val="28"/>
          <w:lang w:val="pt-BR"/>
        </w:rPr>
        <w:t>p 1 ( Từ 04/6 đến 6/6/2025</w:t>
      </w:r>
      <w:r w:rsidRPr="005400AE">
        <w:rPr>
          <w:rFonts w:ascii="Times New Roman" w:hAnsi="Times New Roman" w:cs="Times New Roman"/>
          <w:sz w:val="28"/>
          <w:szCs w:val="28"/>
          <w:lang w:val="pt-BR"/>
        </w:rPr>
        <w:t>)</w:t>
      </w:r>
    </w:p>
    <w:p w:rsidR="00CF1676" w:rsidRPr="005400AE" w:rsidRDefault="00B20814" w:rsidP="00352122">
      <w:pPr>
        <w:spacing w:after="0" w:line="264" w:lineRule="auto"/>
        <w:jc w:val="both"/>
        <w:rPr>
          <w:rFonts w:ascii="Times New Roman" w:hAnsi="Times New Roman" w:cs="Times New Roman"/>
          <w:sz w:val="28"/>
          <w:szCs w:val="28"/>
        </w:rPr>
      </w:pPr>
      <w:r w:rsidRPr="005400AE">
        <w:rPr>
          <w:rFonts w:ascii="Times New Roman" w:hAnsi="Times New Roman" w:cs="Times New Roman"/>
          <w:b/>
          <w:sz w:val="28"/>
          <w:szCs w:val="28"/>
        </w:rPr>
        <w:t xml:space="preserve">- Công tác trực hè: </w:t>
      </w:r>
      <w:r w:rsidR="001904D4" w:rsidRPr="005400AE">
        <w:rPr>
          <w:rFonts w:ascii="Times New Roman" w:hAnsi="Times New Roman" w:cs="Times New Roman"/>
          <w:sz w:val="28"/>
          <w:szCs w:val="28"/>
        </w:rPr>
        <w:t xml:space="preserve"> (</w:t>
      </w:r>
      <w:r w:rsidRPr="005400AE">
        <w:rPr>
          <w:rFonts w:ascii="Times New Roman" w:hAnsi="Times New Roman" w:cs="Times New Roman"/>
          <w:sz w:val="28"/>
          <w:szCs w:val="28"/>
        </w:rPr>
        <w:t>Có lịch phân công kèm theo)</w:t>
      </w:r>
    </w:p>
    <w:p w:rsidR="00054008" w:rsidRPr="005400AE" w:rsidRDefault="00851278" w:rsidP="00352122">
      <w:pPr>
        <w:spacing w:after="0" w:line="264" w:lineRule="auto"/>
        <w:jc w:val="both"/>
        <w:rPr>
          <w:rFonts w:ascii="Times New Roman" w:hAnsi="Times New Roman" w:cs="Times New Roman"/>
          <w:b/>
          <w:sz w:val="28"/>
          <w:szCs w:val="28"/>
        </w:rPr>
      </w:pPr>
      <w:r w:rsidRPr="005400AE">
        <w:rPr>
          <w:rFonts w:ascii="Times New Roman" w:hAnsi="Times New Roman" w:cs="Times New Roman"/>
          <w:b/>
          <w:sz w:val="28"/>
          <w:szCs w:val="28"/>
        </w:rPr>
        <w:t>C. Thảo luận:</w:t>
      </w:r>
    </w:p>
    <w:p w:rsidR="00054008" w:rsidRPr="005400AE" w:rsidRDefault="00851278" w:rsidP="00352122">
      <w:pPr>
        <w:widowControl w:val="0"/>
        <w:spacing w:after="0" w:line="264" w:lineRule="auto"/>
        <w:jc w:val="both"/>
        <w:rPr>
          <w:rFonts w:ascii="Times New Roman" w:hAnsi="Times New Roman" w:cs="Times New Roman"/>
          <w:sz w:val="28"/>
          <w:szCs w:val="28"/>
        </w:rPr>
      </w:pPr>
      <w:r w:rsidRPr="005400AE">
        <w:rPr>
          <w:rFonts w:ascii="Times New Roman" w:hAnsi="Times New Roman" w:cs="Times New Roman"/>
          <w:sz w:val="28"/>
          <w:szCs w:val="28"/>
        </w:rPr>
        <w:t>......................................................................................................................................</w:t>
      </w:r>
    </w:p>
    <w:p w:rsidR="000E6D0D" w:rsidRPr="005400AE" w:rsidRDefault="00306D6E" w:rsidP="00352122">
      <w:pPr>
        <w:spacing w:after="0" w:line="264" w:lineRule="auto"/>
        <w:rPr>
          <w:rFonts w:ascii="Times New Roman" w:hAnsi="Times New Roman" w:cs="Times New Roman"/>
          <w:b/>
          <w:sz w:val="28"/>
          <w:szCs w:val="28"/>
        </w:rPr>
      </w:pPr>
      <w:r w:rsidRPr="005400AE">
        <w:rPr>
          <w:rFonts w:ascii="Times New Roman" w:hAnsi="Times New Roman" w:cs="Times New Roman"/>
          <w:b/>
          <w:sz w:val="28"/>
          <w:szCs w:val="28"/>
        </w:rPr>
        <w:t xml:space="preserve">D. Kết luận: </w:t>
      </w:r>
    </w:p>
    <w:p w:rsidR="00306D6E" w:rsidRPr="005400AE" w:rsidRDefault="00306D6E" w:rsidP="00352122">
      <w:pPr>
        <w:spacing w:after="0" w:line="264" w:lineRule="auto"/>
        <w:ind w:firstLine="720"/>
        <w:rPr>
          <w:rFonts w:ascii="Times New Roman" w:hAnsi="Times New Roman" w:cs="Times New Roman"/>
          <w:sz w:val="28"/>
          <w:szCs w:val="28"/>
        </w:rPr>
      </w:pPr>
      <w:r w:rsidRPr="005400AE">
        <w:rPr>
          <w:rFonts w:ascii="Times New Roman" w:hAnsi="Times New Roman" w:cs="Times New Roman"/>
          <w:sz w:val="28"/>
          <w:szCs w:val="28"/>
        </w:rPr>
        <w:t>Qua thảo luận, Hội đồng SP nhà trường đã thống nhất thực hiện các nội dung đã triển khai.</w:t>
      </w:r>
    </w:p>
    <w:p w:rsidR="00306D6E" w:rsidRPr="005400AE" w:rsidRDefault="00306D6E" w:rsidP="00352122">
      <w:pPr>
        <w:tabs>
          <w:tab w:val="left" w:pos="4252"/>
        </w:tabs>
        <w:spacing w:after="0" w:line="264" w:lineRule="auto"/>
        <w:jc w:val="center"/>
        <w:rPr>
          <w:rFonts w:ascii="Times New Roman" w:hAnsi="Times New Roman" w:cs="Times New Roman"/>
          <w:sz w:val="28"/>
          <w:szCs w:val="28"/>
        </w:rPr>
      </w:pPr>
      <w:r w:rsidRPr="005400AE">
        <w:rPr>
          <w:rFonts w:ascii="Times New Roman" w:hAnsi="Times New Roman" w:cs="Times New Roman"/>
          <w:sz w:val="28"/>
          <w:szCs w:val="28"/>
        </w:rPr>
        <w:t>_____________________________</w:t>
      </w:r>
    </w:p>
    <w:sectPr w:rsidR="00306D6E" w:rsidRPr="005400AE" w:rsidSect="00A24DFD">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11145"/>
    <w:multiLevelType w:val="hybridMultilevel"/>
    <w:tmpl w:val="399213D4"/>
    <w:lvl w:ilvl="0" w:tplc="EF1CC16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A72F61"/>
    <w:multiLevelType w:val="hybridMultilevel"/>
    <w:tmpl w:val="5C80F824"/>
    <w:lvl w:ilvl="0" w:tplc="17DEEECA">
      <w:start w:val="1"/>
      <w:numFmt w:val="lowerLetter"/>
      <w:lvlText w:val="%1)"/>
      <w:lvlJc w:val="left"/>
      <w:pPr>
        <w:ind w:left="1029" w:hanging="360"/>
      </w:pPr>
      <w:rPr>
        <w:rFonts w:hint="default"/>
      </w:rPr>
    </w:lvl>
    <w:lvl w:ilvl="1" w:tplc="04090019" w:tentative="1">
      <w:start w:val="1"/>
      <w:numFmt w:val="lowerLetter"/>
      <w:lvlText w:val="%2."/>
      <w:lvlJc w:val="left"/>
      <w:pPr>
        <w:ind w:left="1749" w:hanging="360"/>
      </w:pPr>
    </w:lvl>
    <w:lvl w:ilvl="2" w:tplc="0409001B" w:tentative="1">
      <w:start w:val="1"/>
      <w:numFmt w:val="lowerRoman"/>
      <w:lvlText w:val="%3."/>
      <w:lvlJc w:val="right"/>
      <w:pPr>
        <w:ind w:left="2469" w:hanging="180"/>
      </w:pPr>
    </w:lvl>
    <w:lvl w:ilvl="3" w:tplc="0409000F" w:tentative="1">
      <w:start w:val="1"/>
      <w:numFmt w:val="decimal"/>
      <w:lvlText w:val="%4."/>
      <w:lvlJc w:val="left"/>
      <w:pPr>
        <w:ind w:left="3189" w:hanging="360"/>
      </w:pPr>
    </w:lvl>
    <w:lvl w:ilvl="4" w:tplc="04090019" w:tentative="1">
      <w:start w:val="1"/>
      <w:numFmt w:val="lowerLetter"/>
      <w:lvlText w:val="%5."/>
      <w:lvlJc w:val="left"/>
      <w:pPr>
        <w:ind w:left="3909" w:hanging="360"/>
      </w:pPr>
    </w:lvl>
    <w:lvl w:ilvl="5" w:tplc="0409001B" w:tentative="1">
      <w:start w:val="1"/>
      <w:numFmt w:val="lowerRoman"/>
      <w:lvlText w:val="%6."/>
      <w:lvlJc w:val="right"/>
      <w:pPr>
        <w:ind w:left="4629" w:hanging="180"/>
      </w:pPr>
    </w:lvl>
    <w:lvl w:ilvl="6" w:tplc="0409000F" w:tentative="1">
      <w:start w:val="1"/>
      <w:numFmt w:val="decimal"/>
      <w:lvlText w:val="%7."/>
      <w:lvlJc w:val="left"/>
      <w:pPr>
        <w:ind w:left="5349" w:hanging="360"/>
      </w:pPr>
    </w:lvl>
    <w:lvl w:ilvl="7" w:tplc="04090019" w:tentative="1">
      <w:start w:val="1"/>
      <w:numFmt w:val="lowerLetter"/>
      <w:lvlText w:val="%8."/>
      <w:lvlJc w:val="left"/>
      <w:pPr>
        <w:ind w:left="6069" w:hanging="360"/>
      </w:pPr>
    </w:lvl>
    <w:lvl w:ilvl="8" w:tplc="0409001B" w:tentative="1">
      <w:start w:val="1"/>
      <w:numFmt w:val="lowerRoman"/>
      <w:lvlText w:val="%9."/>
      <w:lvlJc w:val="right"/>
      <w:pPr>
        <w:ind w:left="6789" w:hanging="180"/>
      </w:pPr>
    </w:lvl>
  </w:abstractNum>
  <w:abstractNum w:abstractNumId="2">
    <w:nsid w:val="3B4337B8"/>
    <w:multiLevelType w:val="hybridMultilevel"/>
    <w:tmpl w:val="82A67A06"/>
    <w:lvl w:ilvl="0" w:tplc="C6D69660">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1FF66ED"/>
    <w:multiLevelType w:val="multilevel"/>
    <w:tmpl w:val="098203C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5AE711AE"/>
    <w:multiLevelType w:val="hybridMultilevel"/>
    <w:tmpl w:val="314A48DE"/>
    <w:lvl w:ilvl="0" w:tplc="BB0AFA88">
      <w:start w:val="1"/>
      <w:numFmt w:val="upperRoman"/>
      <w:lvlText w:val="%1."/>
      <w:lvlJc w:val="left"/>
      <w:pPr>
        <w:ind w:left="720" w:hanging="72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B290E5C"/>
    <w:multiLevelType w:val="hybridMultilevel"/>
    <w:tmpl w:val="353E1CA2"/>
    <w:lvl w:ilvl="0" w:tplc="A93CDFD2">
      <w:start w:val="5"/>
      <w:numFmt w:val="bullet"/>
      <w:lvlText w:val="-"/>
      <w:lvlJc w:val="left"/>
      <w:pPr>
        <w:ind w:left="1029" w:hanging="360"/>
      </w:pPr>
      <w:rPr>
        <w:rFonts w:ascii="Times New Roman" w:eastAsia="Times New Roman" w:hAnsi="Times New Roman" w:cs="Times New Roman" w:hint="default"/>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6">
    <w:nsid w:val="70D6054E"/>
    <w:multiLevelType w:val="hybridMultilevel"/>
    <w:tmpl w:val="45C4E2E2"/>
    <w:lvl w:ilvl="0" w:tplc="9E04723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6"/>
  </w:num>
  <w:num w:numId="3">
    <w:abstractNumId w:val="3"/>
  </w:num>
  <w:num w:numId="4">
    <w:abstractNumId w:val="2"/>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AED"/>
    <w:rsid w:val="000505DB"/>
    <w:rsid w:val="00054008"/>
    <w:rsid w:val="00065CC4"/>
    <w:rsid w:val="000C545F"/>
    <w:rsid w:val="000C7219"/>
    <w:rsid w:val="000E6D0D"/>
    <w:rsid w:val="000F2B4A"/>
    <w:rsid w:val="00110A64"/>
    <w:rsid w:val="00134AED"/>
    <w:rsid w:val="001758D9"/>
    <w:rsid w:val="00175EAD"/>
    <w:rsid w:val="001904D4"/>
    <w:rsid w:val="00287FEA"/>
    <w:rsid w:val="002B262F"/>
    <w:rsid w:val="003001FD"/>
    <w:rsid w:val="00306D6E"/>
    <w:rsid w:val="00352122"/>
    <w:rsid w:val="003571F6"/>
    <w:rsid w:val="00496129"/>
    <w:rsid w:val="005400AE"/>
    <w:rsid w:val="00580CA3"/>
    <w:rsid w:val="00641D90"/>
    <w:rsid w:val="006654A0"/>
    <w:rsid w:val="006B0004"/>
    <w:rsid w:val="006E1398"/>
    <w:rsid w:val="0078219E"/>
    <w:rsid w:val="00782E48"/>
    <w:rsid w:val="007B762B"/>
    <w:rsid w:val="008009AE"/>
    <w:rsid w:val="008276BC"/>
    <w:rsid w:val="00851278"/>
    <w:rsid w:val="008758D0"/>
    <w:rsid w:val="008D39D6"/>
    <w:rsid w:val="008D7E93"/>
    <w:rsid w:val="0091152F"/>
    <w:rsid w:val="0096423E"/>
    <w:rsid w:val="00A24DFD"/>
    <w:rsid w:val="00A95E51"/>
    <w:rsid w:val="00B20814"/>
    <w:rsid w:val="00B548CD"/>
    <w:rsid w:val="00BC6189"/>
    <w:rsid w:val="00C51454"/>
    <w:rsid w:val="00C569A6"/>
    <w:rsid w:val="00CC494C"/>
    <w:rsid w:val="00CF1676"/>
    <w:rsid w:val="00D147D6"/>
    <w:rsid w:val="00D6505A"/>
    <w:rsid w:val="00D96665"/>
    <w:rsid w:val="00DD3D7F"/>
    <w:rsid w:val="00E51223"/>
    <w:rsid w:val="00E67558"/>
    <w:rsid w:val="00ED5E5F"/>
    <w:rsid w:val="00F25D04"/>
    <w:rsid w:val="00F72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A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TotalTime>
  <Pages>4</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MH</cp:lastModifiedBy>
  <cp:revision>55</cp:revision>
  <cp:lastPrinted>2025-05-29T02:08:00Z</cp:lastPrinted>
  <dcterms:created xsi:type="dcterms:W3CDTF">2024-05-29T02:03:00Z</dcterms:created>
  <dcterms:modified xsi:type="dcterms:W3CDTF">2025-05-29T03:52:00Z</dcterms:modified>
</cp:coreProperties>
</file>